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216" w:rsidRPr="00E832D6" w:rsidRDefault="00C33216" w:rsidP="00D974E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E832D6">
        <w:rPr>
          <w:rFonts w:ascii="Times New Roman" w:hAnsi="Times New Roman" w:cs="Times New Roman"/>
          <w:b/>
        </w:rPr>
        <w:t xml:space="preserve">ЦИФРОВОЕ ОБРАЗОВАТЕЛЬНОЕ ПРОСТРАНСТВО </w:t>
      </w:r>
    </w:p>
    <w:p w:rsidR="00062F34" w:rsidRPr="00E832D6" w:rsidRDefault="00C33216" w:rsidP="00D974E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</w:rPr>
      </w:pPr>
      <w:r w:rsidRPr="00E832D6">
        <w:rPr>
          <w:rFonts w:ascii="Times New Roman" w:hAnsi="Times New Roman" w:cs="Times New Roman"/>
          <w:b/>
        </w:rPr>
        <w:t xml:space="preserve">КАК ИНСТРУМЕНТ </w:t>
      </w:r>
      <w:r w:rsidR="00A55976" w:rsidRPr="00E832D6">
        <w:rPr>
          <w:rFonts w:ascii="Times New Roman" w:hAnsi="Times New Roman" w:cs="Times New Roman"/>
          <w:b/>
        </w:rPr>
        <w:t>ФОРМИРОВАНИЯ ПРОФЕССИОНАЛЬНЫХ КОМПЕТЕНЦИЙ</w:t>
      </w:r>
    </w:p>
    <w:p w:rsidR="00062F34" w:rsidRPr="00E832D6" w:rsidRDefault="00062F34" w:rsidP="00D974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</w:p>
    <w:p w:rsidR="00062F34" w:rsidRPr="00E832D6" w:rsidRDefault="00062F34" w:rsidP="00D974E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proofErr w:type="spellStart"/>
      <w:r w:rsidRPr="00E832D6">
        <w:rPr>
          <w:rFonts w:ascii="Times New Roman" w:hAnsi="Times New Roman" w:cs="Times New Roman"/>
          <w:b/>
          <w:i/>
        </w:rPr>
        <w:t>Фалентьева</w:t>
      </w:r>
      <w:proofErr w:type="spellEnd"/>
      <w:r w:rsidRPr="00E832D6">
        <w:rPr>
          <w:rFonts w:ascii="Times New Roman" w:hAnsi="Times New Roman" w:cs="Times New Roman"/>
          <w:b/>
          <w:i/>
        </w:rPr>
        <w:t xml:space="preserve"> Галина Васильевна,</w:t>
      </w:r>
    </w:p>
    <w:p w:rsidR="001768C0" w:rsidRPr="00E832D6" w:rsidRDefault="001768C0" w:rsidP="00D974E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</w:rPr>
      </w:pPr>
      <w:r w:rsidRPr="00E832D6">
        <w:rPr>
          <w:rFonts w:ascii="Times New Roman" w:hAnsi="Times New Roman" w:cs="Times New Roman"/>
          <w:i/>
        </w:rPr>
        <w:t>п</w:t>
      </w:r>
      <w:r w:rsidR="00062F34" w:rsidRPr="00E832D6">
        <w:rPr>
          <w:rFonts w:ascii="Times New Roman" w:hAnsi="Times New Roman" w:cs="Times New Roman"/>
          <w:i/>
        </w:rPr>
        <w:t xml:space="preserve">реподаватель </w:t>
      </w:r>
      <w:r w:rsidRPr="00E832D6">
        <w:rPr>
          <w:rFonts w:ascii="Times New Roman" w:hAnsi="Times New Roman" w:cs="Times New Roman"/>
          <w:i/>
        </w:rPr>
        <w:t xml:space="preserve">высшей квалификационной </w:t>
      </w:r>
    </w:p>
    <w:p w:rsidR="00062F34" w:rsidRPr="00E832D6" w:rsidRDefault="001768C0" w:rsidP="00D974E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</w:rPr>
      </w:pPr>
      <w:r w:rsidRPr="00E832D6">
        <w:rPr>
          <w:rFonts w:ascii="Times New Roman" w:hAnsi="Times New Roman" w:cs="Times New Roman"/>
          <w:i/>
        </w:rPr>
        <w:t xml:space="preserve">категории </w:t>
      </w:r>
      <w:r w:rsidR="00062F34" w:rsidRPr="00E832D6">
        <w:rPr>
          <w:rFonts w:ascii="Times New Roman" w:hAnsi="Times New Roman" w:cs="Times New Roman"/>
          <w:i/>
        </w:rPr>
        <w:t xml:space="preserve">учреждения образования </w:t>
      </w:r>
    </w:p>
    <w:p w:rsidR="00062F34" w:rsidRPr="00E832D6" w:rsidRDefault="00062F34" w:rsidP="00D974E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</w:rPr>
      </w:pPr>
      <w:r w:rsidRPr="00E832D6">
        <w:rPr>
          <w:rFonts w:ascii="Times New Roman" w:hAnsi="Times New Roman" w:cs="Times New Roman"/>
          <w:i/>
        </w:rPr>
        <w:t>«</w:t>
      </w:r>
      <w:proofErr w:type="spellStart"/>
      <w:r w:rsidRPr="00E832D6">
        <w:rPr>
          <w:rFonts w:ascii="Times New Roman" w:hAnsi="Times New Roman" w:cs="Times New Roman"/>
          <w:i/>
        </w:rPr>
        <w:t>Борисовский</w:t>
      </w:r>
      <w:proofErr w:type="spellEnd"/>
      <w:r w:rsidRPr="00E832D6">
        <w:rPr>
          <w:rFonts w:ascii="Times New Roman" w:hAnsi="Times New Roman" w:cs="Times New Roman"/>
          <w:i/>
        </w:rPr>
        <w:t xml:space="preserve"> государственный колледж»</w:t>
      </w:r>
    </w:p>
    <w:p w:rsidR="001768C0" w:rsidRPr="00E832D6" w:rsidRDefault="001768C0" w:rsidP="00D974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</w:rPr>
      </w:pPr>
    </w:p>
    <w:p w:rsidR="002A2314" w:rsidRPr="00E832D6" w:rsidRDefault="001768C0" w:rsidP="00D974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hd w:val="clear" w:color="auto" w:fill="FFFFFF"/>
        </w:rPr>
      </w:pPr>
      <w:r w:rsidRPr="00E832D6">
        <w:rPr>
          <w:rFonts w:ascii="Times New Roman" w:hAnsi="Times New Roman" w:cs="Times New Roman"/>
          <w:shd w:val="clear" w:color="auto" w:fill="FFFFFF"/>
        </w:rPr>
        <w:t xml:space="preserve">Цифровые технологии произвели революцию в бесчисленных аспектах нашей жизни. </w:t>
      </w:r>
      <w:r w:rsidR="009800F3" w:rsidRPr="00E832D6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E832D6">
        <w:rPr>
          <w:rFonts w:ascii="Times New Roman" w:hAnsi="Times New Roman" w:cs="Times New Roman"/>
          <w:shd w:val="clear" w:color="auto" w:fill="FFFFFF"/>
        </w:rPr>
        <w:t>Цифровизация</w:t>
      </w:r>
      <w:proofErr w:type="spellEnd"/>
      <w:r w:rsidRPr="00E832D6">
        <w:rPr>
          <w:rFonts w:ascii="Times New Roman" w:hAnsi="Times New Roman" w:cs="Times New Roman"/>
          <w:shd w:val="clear" w:color="auto" w:fill="FFFFFF"/>
        </w:rPr>
        <w:t xml:space="preserve"> образовательного пространства является мощным инструментом, совершенствующим </w:t>
      </w:r>
      <w:r w:rsidR="00AE2AD9">
        <w:rPr>
          <w:rFonts w:ascii="Times New Roman" w:hAnsi="Times New Roman" w:cs="Times New Roman"/>
          <w:shd w:val="clear" w:color="auto" w:fill="FFFFFF"/>
        </w:rPr>
        <w:t xml:space="preserve">и дополняющим </w:t>
      </w:r>
      <w:r w:rsidRPr="00E832D6">
        <w:rPr>
          <w:rFonts w:ascii="Times New Roman" w:hAnsi="Times New Roman" w:cs="Times New Roman"/>
          <w:shd w:val="clear" w:color="auto" w:fill="FFFFFF"/>
        </w:rPr>
        <w:t>традиционные методы обучения. Современное образование должно формировать доступн</w:t>
      </w:r>
      <w:r w:rsidR="00A52294" w:rsidRPr="00E832D6">
        <w:rPr>
          <w:rFonts w:ascii="Times New Roman" w:hAnsi="Times New Roman" w:cs="Times New Roman"/>
          <w:shd w:val="clear" w:color="auto" w:fill="FFFFFF"/>
        </w:rPr>
        <w:t>ую</w:t>
      </w:r>
      <w:r w:rsidRPr="00E832D6">
        <w:rPr>
          <w:rFonts w:ascii="Times New Roman" w:hAnsi="Times New Roman" w:cs="Times New Roman"/>
          <w:shd w:val="clear" w:color="auto" w:fill="FFFFFF"/>
        </w:rPr>
        <w:t xml:space="preserve"> цифров</w:t>
      </w:r>
      <w:r w:rsidR="00A52294" w:rsidRPr="00E832D6">
        <w:rPr>
          <w:rFonts w:ascii="Times New Roman" w:hAnsi="Times New Roman" w:cs="Times New Roman"/>
          <w:shd w:val="clear" w:color="auto" w:fill="FFFFFF"/>
        </w:rPr>
        <w:t>ую</w:t>
      </w:r>
      <w:r w:rsidRPr="00E832D6">
        <w:rPr>
          <w:rFonts w:ascii="Times New Roman" w:hAnsi="Times New Roman" w:cs="Times New Roman"/>
          <w:shd w:val="clear" w:color="auto" w:fill="FFFFFF"/>
        </w:rPr>
        <w:t xml:space="preserve"> образовательн</w:t>
      </w:r>
      <w:r w:rsidR="00A52294" w:rsidRPr="00E832D6">
        <w:rPr>
          <w:rFonts w:ascii="Times New Roman" w:hAnsi="Times New Roman" w:cs="Times New Roman"/>
          <w:shd w:val="clear" w:color="auto" w:fill="FFFFFF"/>
        </w:rPr>
        <w:t>ую</w:t>
      </w:r>
      <w:r w:rsidRPr="00E832D6">
        <w:rPr>
          <w:rFonts w:ascii="Times New Roman" w:hAnsi="Times New Roman" w:cs="Times New Roman"/>
          <w:shd w:val="clear" w:color="auto" w:fill="FFFFFF"/>
        </w:rPr>
        <w:t xml:space="preserve"> сред</w:t>
      </w:r>
      <w:r w:rsidR="00A52294" w:rsidRPr="00E832D6">
        <w:rPr>
          <w:rFonts w:ascii="Times New Roman" w:hAnsi="Times New Roman" w:cs="Times New Roman"/>
          <w:shd w:val="clear" w:color="auto" w:fill="FFFFFF"/>
        </w:rPr>
        <w:t>у</w:t>
      </w:r>
      <w:r w:rsidRPr="00E832D6">
        <w:rPr>
          <w:rFonts w:ascii="Times New Roman" w:hAnsi="Times New Roman" w:cs="Times New Roman"/>
          <w:shd w:val="clear" w:color="auto" w:fill="FFFFFF"/>
        </w:rPr>
        <w:t>, обеспечивающ</w:t>
      </w:r>
      <w:r w:rsidR="00A52294" w:rsidRPr="00E832D6">
        <w:rPr>
          <w:rFonts w:ascii="Times New Roman" w:hAnsi="Times New Roman" w:cs="Times New Roman"/>
          <w:shd w:val="clear" w:color="auto" w:fill="FFFFFF"/>
        </w:rPr>
        <w:t>ую</w:t>
      </w:r>
      <w:r w:rsidRPr="00E832D6">
        <w:rPr>
          <w:rFonts w:ascii="Times New Roman" w:hAnsi="Times New Roman" w:cs="Times New Roman"/>
          <w:shd w:val="clear" w:color="auto" w:fill="FFFFFF"/>
        </w:rPr>
        <w:t xml:space="preserve"> высокое качество и доступность образования всех видов и уровней. </w:t>
      </w:r>
    </w:p>
    <w:p w:rsidR="00A52294" w:rsidRPr="00E832D6" w:rsidRDefault="009800F3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832D6">
        <w:rPr>
          <w:rFonts w:ascii="Times New Roman" w:eastAsia="Times New Roman" w:hAnsi="Times New Roman" w:cs="Times New Roman"/>
          <w:lang w:eastAsia="ru-RU"/>
        </w:rPr>
        <w:t>Ц</w:t>
      </w:r>
      <w:r w:rsidR="00A52294" w:rsidRPr="00E832D6">
        <w:rPr>
          <w:rFonts w:ascii="Times New Roman" w:eastAsia="Times New Roman" w:hAnsi="Times New Roman" w:cs="Times New Roman"/>
          <w:lang w:eastAsia="ru-RU"/>
        </w:rPr>
        <w:t xml:space="preserve">ифровое образовательное пространство </w:t>
      </w:r>
      <w:r w:rsidR="00C33216" w:rsidRPr="00E832D6">
        <w:rPr>
          <w:rFonts w:ascii="Times New Roman" w:eastAsia="Times New Roman" w:hAnsi="Times New Roman" w:cs="Times New Roman"/>
          <w:lang w:eastAsia="ru-RU"/>
        </w:rPr>
        <w:t>играет важную роль</w:t>
      </w:r>
      <w:r w:rsidR="00181086" w:rsidRPr="00E832D6">
        <w:rPr>
          <w:rFonts w:ascii="Times New Roman" w:eastAsia="Times New Roman" w:hAnsi="Times New Roman" w:cs="Times New Roman"/>
          <w:lang w:eastAsia="ru-RU"/>
        </w:rPr>
        <w:t xml:space="preserve"> в формировании профессиональных компетенций</w:t>
      </w:r>
      <w:r w:rsidRPr="00E832D6">
        <w:rPr>
          <w:rFonts w:ascii="Times New Roman" w:eastAsia="Times New Roman" w:hAnsi="Times New Roman" w:cs="Times New Roman"/>
          <w:lang w:eastAsia="ru-RU"/>
        </w:rPr>
        <w:t xml:space="preserve"> у обучающихся на уровне среднего специального образования по специальности «Торговая деятельность» и способствует повышению качества знаний</w:t>
      </w:r>
      <w:r w:rsidR="00181086" w:rsidRPr="00E832D6">
        <w:rPr>
          <w:rFonts w:ascii="Times New Roman" w:eastAsia="Times New Roman" w:hAnsi="Times New Roman" w:cs="Times New Roman"/>
          <w:lang w:eastAsia="ru-RU"/>
        </w:rPr>
        <w:t>.</w:t>
      </w:r>
    </w:p>
    <w:p w:rsidR="00207271" w:rsidRPr="00E832D6" w:rsidRDefault="00207271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832D6">
        <w:rPr>
          <w:rFonts w:ascii="Arial" w:hAnsi="Arial" w:cs="Arial"/>
          <w:shd w:val="clear" w:color="auto" w:fill="FFFFFF"/>
        </w:rPr>
        <w:t> </w:t>
      </w:r>
      <w:r w:rsidRPr="00E832D6">
        <w:rPr>
          <w:rFonts w:ascii="Times New Roman" w:hAnsi="Times New Roman" w:cs="Times New Roman"/>
          <w:shd w:val="clear" w:color="auto" w:fill="FFFFFF"/>
        </w:rPr>
        <w:t>Современное интернет-пространство предоставляет для активного использования педагог</w:t>
      </w:r>
      <w:r w:rsidR="00AE2AD9">
        <w:rPr>
          <w:rFonts w:ascii="Times New Roman" w:hAnsi="Times New Roman" w:cs="Times New Roman"/>
          <w:shd w:val="clear" w:color="auto" w:fill="FFFFFF"/>
        </w:rPr>
        <w:t>ами</w:t>
      </w:r>
      <w:r w:rsidRPr="00E832D6">
        <w:rPr>
          <w:rFonts w:ascii="Times New Roman" w:hAnsi="Times New Roman" w:cs="Times New Roman"/>
          <w:shd w:val="clear" w:color="auto" w:fill="FFFFFF"/>
        </w:rPr>
        <w:t xml:space="preserve"> и обучающихся разнообразны</w:t>
      </w:r>
      <w:r w:rsidR="00AE2AD9">
        <w:rPr>
          <w:rFonts w:ascii="Times New Roman" w:hAnsi="Times New Roman" w:cs="Times New Roman"/>
          <w:shd w:val="clear" w:color="auto" w:fill="FFFFFF"/>
        </w:rPr>
        <w:t>е</w:t>
      </w:r>
      <w:r w:rsidRPr="00E832D6">
        <w:rPr>
          <w:rFonts w:ascii="Times New Roman" w:hAnsi="Times New Roman" w:cs="Times New Roman"/>
          <w:shd w:val="clear" w:color="auto" w:fill="FFFFFF"/>
        </w:rPr>
        <w:t xml:space="preserve"> цифровые ресурсы, которые можно применять </w:t>
      </w:r>
      <w:r w:rsidR="00EA53C7" w:rsidRPr="00E832D6">
        <w:rPr>
          <w:rFonts w:ascii="Times New Roman" w:hAnsi="Times New Roman" w:cs="Times New Roman"/>
          <w:shd w:val="clear" w:color="auto" w:fill="FFFFFF"/>
        </w:rPr>
        <w:br/>
      </w:r>
      <w:r w:rsidRPr="00E832D6">
        <w:rPr>
          <w:rFonts w:ascii="Times New Roman" w:hAnsi="Times New Roman" w:cs="Times New Roman"/>
          <w:shd w:val="clear" w:color="auto" w:fill="FFFFFF"/>
        </w:rPr>
        <w:t>на учебных занятиях и во внеурочной деятельности.</w:t>
      </w:r>
    </w:p>
    <w:p w:rsidR="00A52294" w:rsidRPr="00E832D6" w:rsidRDefault="006D12C7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832D6">
        <w:rPr>
          <w:rFonts w:ascii="Times New Roman" w:eastAsia="Times New Roman" w:hAnsi="Times New Roman" w:cs="Times New Roman"/>
          <w:lang w:eastAsia="ru-RU"/>
        </w:rPr>
        <w:t xml:space="preserve"> Платформы онлайн-обучения </w:t>
      </w:r>
      <w:r w:rsidR="00A52294" w:rsidRPr="00E832D6">
        <w:rPr>
          <w:rFonts w:ascii="Times New Roman" w:eastAsia="Times New Roman" w:hAnsi="Times New Roman" w:cs="Times New Roman"/>
          <w:lang w:eastAsia="ru-RU"/>
        </w:rPr>
        <w:t xml:space="preserve">позволяют обеспечить удаленный доступ к учебным материалам, ресурсам и образовательным модулям. </w:t>
      </w:r>
      <w:r w:rsidR="00181086" w:rsidRPr="00E832D6">
        <w:rPr>
          <w:rFonts w:ascii="Times New Roman" w:eastAsia="Times New Roman" w:hAnsi="Times New Roman" w:cs="Times New Roman"/>
          <w:lang w:eastAsia="ru-RU"/>
        </w:rPr>
        <w:t>Самой распространенной и доступной</w:t>
      </w:r>
      <w:r w:rsidR="00A52294" w:rsidRPr="00E832D6">
        <w:rPr>
          <w:rFonts w:ascii="Times New Roman" w:eastAsia="Times New Roman" w:hAnsi="Times New Roman" w:cs="Times New Roman"/>
          <w:lang w:eastAsia="ru-RU"/>
        </w:rPr>
        <w:t xml:space="preserve"> цифров</w:t>
      </w:r>
      <w:r w:rsidR="00181086" w:rsidRPr="00E832D6">
        <w:rPr>
          <w:rFonts w:ascii="Times New Roman" w:eastAsia="Times New Roman" w:hAnsi="Times New Roman" w:cs="Times New Roman"/>
          <w:lang w:eastAsia="ru-RU"/>
        </w:rPr>
        <w:t>ой</w:t>
      </w:r>
      <w:r w:rsidR="00A52294" w:rsidRPr="00E832D6">
        <w:rPr>
          <w:rFonts w:ascii="Times New Roman" w:eastAsia="Times New Roman" w:hAnsi="Times New Roman" w:cs="Times New Roman"/>
          <w:lang w:eastAsia="ru-RU"/>
        </w:rPr>
        <w:t xml:space="preserve"> образовательн</w:t>
      </w:r>
      <w:r w:rsidR="00181086" w:rsidRPr="00E832D6">
        <w:rPr>
          <w:rFonts w:ascii="Times New Roman" w:eastAsia="Times New Roman" w:hAnsi="Times New Roman" w:cs="Times New Roman"/>
          <w:lang w:eastAsia="ru-RU"/>
        </w:rPr>
        <w:t>ой</w:t>
      </w:r>
      <w:r w:rsidR="00A52294" w:rsidRPr="00E832D6">
        <w:rPr>
          <w:rFonts w:ascii="Times New Roman" w:eastAsia="Times New Roman" w:hAnsi="Times New Roman" w:cs="Times New Roman"/>
          <w:lang w:eastAsia="ru-RU"/>
        </w:rPr>
        <w:t xml:space="preserve"> платформ</w:t>
      </w:r>
      <w:r w:rsidR="00181086" w:rsidRPr="00E832D6">
        <w:rPr>
          <w:rFonts w:ascii="Times New Roman" w:eastAsia="Times New Roman" w:hAnsi="Times New Roman" w:cs="Times New Roman"/>
          <w:lang w:eastAsia="ru-RU"/>
        </w:rPr>
        <w:t>ой</w:t>
      </w:r>
      <w:r w:rsidR="00A52294" w:rsidRPr="00E832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207271" w:rsidRPr="00E832D6">
        <w:rPr>
          <w:rFonts w:ascii="Times New Roman" w:eastAsia="Times New Roman" w:hAnsi="Times New Roman" w:cs="Times New Roman"/>
          <w:lang w:eastAsia="ru-RU"/>
        </w:rPr>
        <w:t xml:space="preserve">сегодня </w:t>
      </w:r>
      <w:r w:rsidR="00181086" w:rsidRPr="00E832D6">
        <w:rPr>
          <w:rFonts w:ascii="Times New Roman" w:eastAsia="Times New Roman" w:hAnsi="Times New Roman" w:cs="Times New Roman"/>
          <w:lang w:eastAsia="ru-RU"/>
        </w:rPr>
        <w:t xml:space="preserve">является </w:t>
      </w:r>
      <w:proofErr w:type="spellStart"/>
      <w:r w:rsidR="00191018" w:rsidRPr="00E832D6">
        <w:rPr>
          <w:rFonts w:ascii="Times New Roman" w:eastAsia="Times New Roman" w:hAnsi="Times New Roman" w:cs="Times New Roman"/>
          <w:lang w:eastAsia="ru-RU"/>
        </w:rPr>
        <w:t>Googl</w:t>
      </w:r>
      <w:r w:rsidR="000F52ED" w:rsidRPr="00E832D6">
        <w:rPr>
          <w:rFonts w:ascii="Times New Roman" w:eastAsia="Times New Roman" w:hAnsi="Times New Roman" w:cs="Times New Roman"/>
          <w:lang w:eastAsia="ru-RU"/>
        </w:rPr>
        <w:t>е</w:t>
      </w:r>
      <w:proofErr w:type="spellEnd"/>
      <w:r w:rsidR="00191018" w:rsidRPr="00E832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191018" w:rsidRPr="00E832D6">
        <w:rPr>
          <w:rFonts w:ascii="Times New Roman" w:eastAsia="Times New Roman" w:hAnsi="Times New Roman" w:cs="Times New Roman"/>
          <w:lang w:val="en-US" w:eastAsia="ru-RU"/>
        </w:rPr>
        <w:t>Drive</w:t>
      </w:r>
      <w:r w:rsidR="00A52294" w:rsidRPr="00E832D6">
        <w:rPr>
          <w:rFonts w:ascii="Times New Roman" w:eastAsia="Times New Roman" w:hAnsi="Times New Roman" w:cs="Times New Roman"/>
          <w:lang w:eastAsia="ru-RU"/>
        </w:rPr>
        <w:t xml:space="preserve">. </w:t>
      </w:r>
      <w:r w:rsidR="00181086" w:rsidRPr="00E832D6">
        <w:rPr>
          <w:rFonts w:ascii="Times New Roman" w:eastAsia="Times New Roman" w:hAnsi="Times New Roman" w:cs="Times New Roman"/>
          <w:lang w:eastAsia="ru-RU"/>
        </w:rPr>
        <w:t>На ней</w:t>
      </w:r>
      <w:r w:rsidR="00A52294" w:rsidRPr="00E832D6">
        <w:rPr>
          <w:rFonts w:ascii="Times New Roman" w:eastAsia="Times New Roman" w:hAnsi="Times New Roman" w:cs="Times New Roman"/>
          <w:lang w:eastAsia="ru-RU"/>
        </w:rPr>
        <w:t xml:space="preserve"> созда</w:t>
      </w:r>
      <w:r w:rsidR="00181086" w:rsidRPr="00E832D6">
        <w:rPr>
          <w:rFonts w:ascii="Times New Roman" w:eastAsia="Times New Roman" w:hAnsi="Times New Roman" w:cs="Times New Roman"/>
          <w:lang w:eastAsia="ru-RU"/>
        </w:rPr>
        <w:t>ны</w:t>
      </w:r>
      <w:r w:rsidR="00A52294" w:rsidRPr="00E832D6">
        <w:rPr>
          <w:rFonts w:ascii="Times New Roman" w:eastAsia="Times New Roman" w:hAnsi="Times New Roman" w:cs="Times New Roman"/>
          <w:lang w:eastAsia="ru-RU"/>
        </w:rPr>
        <w:t xml:space="preserve"> условия для более эффективной коммуникации между обучающимися и преподавателями, а также </w:t>
      </w:r>
      <w:r w:rsidRPr="00E832D6">
        <w:rPr>
          <w:rFonts w:ascii="Times New Roman" w:eastAsia="Times New Roman" w:hAnsi="Times New Roman" w:cs="Times New Roman"/>
          <w:lang w:eastAsia="ru-RU"/>
        </w:rPr>
        <w:br/>
      </w:r>
      <w:r w:rsidR="00A52294" w:rsidRPr="00E832D6">
        <w:rPr>
          <w:rFonts w:ascii="Times New Roman" w:eastAsia="Times New Roman" w:hAnsi="Times New Roman" w:cs="Times New Roman"/>
          <w:lang w:eastAsia="ru-RU"/>
        </w:rPr>
        <w:t xml:space="preserve">в известной степени способствуют беспрепятственному распространению знаний. </w:t>
      </w:r>
    </w:p>
    <w:p w:rsidR="006B3DB2" w:rsidRPr="00E832D6" w:rsidRDefault="00181086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832D6">
        <w:rPr>
          <w:rFonts w:ascii="Times New Roman" w:eastAsia="Times New Roman" w:hAnsi="Times New Roman" w:cs="Times New Roman"/>
          <w:lang w:eastAsia="ru-RU"/>
        </w:rPr>
        <w:t xml:space="preserve">Так, при обучении учащихся специальности «Торговая деятельность» </w:t>
      </w:r>
      <w:r w:rsidR="006B3DB2" w:rsidRPr="00E832D6">
        <w:rPr>
          <w:rFonts w:ascii="Times New Roman" w:eastAsia="Times New Roman" w:hAnsi="Times New Roman" w:cs="Times New Roman"/>
          <w:lang w:eastAsia="ru-RU"/>
        </w:rPr>
        <w:t xml:space="preserve">на начальном этапе </w:t>
      </w:r>
      <w:r w:rsidRPr="00E832D6">
        <w:rPr>
          <w:rFonts w:ascii="Times New Roman" w:eastAsia="Times New Roman" w:hAnsi="Times New Roman" w:cs="Times New Roman"/>
          <w:lang w:eastAsia="ru-RU"/>
        </w:rPr>
        <w:t>очень важно развивать интерес к избранной специальности</w:t>
      </w:r>
      <w:r w:rsidR="00191018" w:rsidRPr="00E832D6">
        <w:rPr>
          <w:rFonts w:ascii="Times New Roman" w:eastAsia="Times New Roman" w:hAnsi="Times New Roman" w:cs="Times New Roman"/>
          <w:lang w:eastAsia="ru-RU"/>
        </w:rPr>
        <w:t>. Для этого важно не только рассказать о сфере профессиональной деятельности, но и показать ее развитие и инновации через презентации, видеосюжеты</w:t>
      </w:r>
      <w:r w:rsidR="00BD12F3" w:rsidRPr="00E832D6">
        <w:rPr>
          <w:rFonts w:ascii="Times New Roman" w:eastAsia="Times New Roman" w:hAnsi="Times New Roman" w:cs="Times New Roman"/>
          <w:lang w:eastAsia="ru-RU"/>
        </w:rPr>
        <w:t xml:space="preserve"> и другие цифровые образовательные ресурсы</w:t>
      </w:r>
      <w:r w:rsidR="00191018" w:rsidRPr="00E832D6">
        <w:rPr>
          <w:rFonts w:ascii="Times New Roman" w:eastAsia="Times New Roman" w:hAnsi="Times New Roman" w:cs="Times New Roman"/>
          <w:lang w:eastAsia="ru-RU"/>
        </w:rPr>
        <w:t>.</w:t>
      </w:r>
      <w:r w:rsidR="006B3DB2" w:rsidRPr="00E832D6">
        <w:rPr>
          <w:rFonts w:ascii="Times New Roman" w:eastAsia="Times New Roman" w:hAnsi="Times New Roman" w:cs="Times New Roman"/>
          <w:lang w:eastAsia="ru-RU"/>
        </w:rPr>
        <w:t xml:space="preserve"> На вводных учебных занятиях </w:t>
      </w:r>
      <w:r w:rsidR="00DE0CB6">
        <w:rPr>
          <w:rFonts w:ascii="Times New Roman" w:eastAsia="Times New Roman" w:hAnsi="Times New Roman" w:cs="Times New Roman"/>
          <w:lang w:eastAsia="ru-RU"/>
        </w:rPr>
        <w:t>и на мероприятиях в рамках профессиональной недели ну</w:t>
      </w:r>
      <w:r w:rsidR="006B3DB2" w:rsidRPr="00E832D6">
        <w:rPr>
          <w:rFonts w:ascii="Times New Roman" w:eastAsia="Times New Roman" w:hAnsi="Times New Roman" w:cs="Times New Roman"/>
          <w:lang w:eastAsia="ru-RU"/>
        </w:rPr>
        <w:t>жно рассказать</w:t>
      </w:r>
      <w:r w:rsidR="00DE0CB6">
        <w:rPr>
          <w:rFonts w:ascii="Times New Roman" w:eastAsia="Times New Roman" w:hAnsi="Times New Roman" w:cs="Times New Roman"/>
          <w:lang w:eastAsia="ru-RU"/>
        </w:rPr>
        <w:br/>
      </w:r>
      <w:r w:rsidR="006B3DB2" w:rsidRPr="00E832D6">
        <w:rPr>
          <w:rFonts w:ascii="Times New Roman" w:eastAsia="Times New Roman" w:hAnsi="Times New Roman" w:cs="Times New Roman"/>
          <w:lang w:eastAsia="ru-RU"/>
        </w:rPr>
        <w:t xml:space="preserve">о том, что  </w:t>
      </w:r>
      <w:r w:rsidR="006B3DB2" w:rsidRPr="00E832D6">
        <w:rPr>
          <w:rFonts w:ascii="Times New Roman" w:hAnsi="Times New Roman" w:cs="Times New Roman"/>
        </w:rPr>
        <w:t xml:space="preserve">современная торговля основана на процессе глобальной автоматизации розничных торговых площадок с помощью технологии Интернет-вещей. Примером служат умные магазины, без торговых работников. Для автоматизации опознавания товара используются </w:t>
      </w:r>
      <w:r w:rsidR="006B3DB2" w:rsidRPr="00E832D6">
        <w:rPr>
          <w:rFonts w:ascii="Times New Roman" w:hAnsi="Times New Roman" w:cs="Times New Roman"/>
          <w:lang w:val="en-US"/>
        </w:rPr>
        <w:t>RFID</w:t>
      </w:r>
      <w:r w:rsidR="006B3DB2" w:rsidRPr="00E832D6">
        <w:rPr>
          <w:rFonts w:ascii="Times New Roman" w:hAnsi="Times New Roman" w:cs="Times New Roman"/>
        </w:rPr>
        <w:t xml:space="preserve">-метки, </w:t>
      </w:r>
      <w:r w:rsidR="006B3DB2" w:rsidRPr="00E832D6">
        <w:rPr>
          <w:rFonts w:ascii="Times New Roman" w:hAnsi="Times New Roman" w:cs="Times New Roman"/>
          <w:lang w:val="en-US"/>
        </w:rPr>
        <w:t>POS</w:t>
      </w:r>
      <w:r w:rsidR="006B3DB2" w:rsidRPr="00E832D6">
        <w:rPr>
          <w:rFonts w:ascii="Times New Roman" w:hAnsi="Times New Roman" w:cs="Times New Roman"/>
        </w:rPr>
        <w:t>-терминалы. Для автоматизации покупки применяются умные тележки. Для кон</w:t>
      </w:r>
      <w:r w:rsidR="001B31F0" w:rsidRPr="00E832D6">
        <w:rPr>
          <w:rFonts w:ascii="Times New Roman" w:hAnsi="Times New Roman" w:cs="Times New Roman"/>
        </w:rPr>
        <w:t>т</w:t>
      </w:r>
      <w:r w:rsidR="006B3DB2" w:rsidRPr="00E832D6">
        <w:rPr>
          <w:rFonts w:ascii="Times New Roman" w:hAnsi="Times New Roman" w:cs="Times New Roman"/>
        </w:rPr>
        <w:t>роля за сохранностью товарно-материальных цен</w:t>
      </w:r>
      <w:r w:rsidR="000F52ED" w:rsidRPr="00E832D6">
        <w:rPr>
          <w:rFonts w:ascii="Times New Roman" w:hAnsi="Times New Roman" w:cs="Times New Roman"/>
        </w:rPr>
        <w:t>н</w:t>
      </w:r>
      <w:r w:rsidR="006B3DB2" w:rsidRPr="00E832D6">
        <w:rPr>
          <w:rFonts w:ascii="Times New Roman" w:hAnsi="Times New Roman" w:cs="Times New Roman"/>
        </w:rPr>
        <w:t xml:space="preserve">остей используют видеокамеры, </w:t>
      </w:r>
      <w:r w:rsidR="006D12C7" w:rsidRPr="00E832D6">
        <w:rPr>
          <w:rFonts w:ascii="Times New Roman" w:hAnsi="Times New Roman" w:cs="Times New Roman"/>
        </w:rPr>
        <w:t xml:space="preserve">умные зеркала, </w:t>
      </w:r>
      <w:r w:rsidR="006B3DB2" w:rsidRPr="00E832D6">
        <w:rPr>
          <w:rFonts w:ascii="Times New Roman" w:hAnsi="Times New Roman" w:cs="Times New Roman"/>
        </w:rPr>
        <w:t xml:space="preserve">технологию </w:t>
      </w:r>
      <w:r w:rsidR="006B3DB2" w:rsidRPr="00E832D6">
        <w:rPr>
          <w:rFonts w:ascii="Times New Roman" w:hAnsi="Times New Roman" w:cs="Times New Roman"/>
          <w:lang w:val="en-US"/>
        </w:rPr>
        <w:t>Big</w:t>
      </w:r>
      <w:r w:rsidR="001B31F0" w:rsidRPr="00E832D6">
        <w:rPr>
          <w:rFonts w:ascii="Times New Roman" w:hAnsi="Times New Roman" w:cs="Times New Roman"/>
        </w:rPr>
        <w:t xml:space="preserve"> </w:t>
      </w:r>
      <w:r w:rsidR="006B3DB2" w:rsidRPr="00E832D6">
        <w:rPr>
          <w:rFonts w:ascii="Times New Roman" w:hAnsi="Times New Roman" w:cs="Times New Roman"/>
          <w:lang w:val="en-US"/>
        </w:rPr>
        <w:t>Data</w:t>
      </w:r>
      <w:r w:rsidR="006B3DB2" w:rsidRPr="00E832D6">
        <w:rPr>
          <w:rFonts w:ascii="Times New Roman" w:hAnsi="Times New Roman" w:cs="Times New Roman"/>
        </w:rPr>
        <w:t xml:space="preserve"> и многое другое. Об этом можно не только рассказать, но и показать наглядно через презентацию, видеосюжеты. Для просмотра полученного материала </w:t>
      </w:r>
      <w:r w:rsidR="000F52ED" w:rsidRPr="00E832D6">
        <w:rPr>
          <w:rFonts w:ascii="Times New Roman" w:hAnsi="Times New Roman" w:cs="Times New Roman"/>
        </w:rPr>
        <w:t xml:space="preserve">удаленно можно его сохранить на платформе </w:t>
      </w:r>
      <w:proofErr w:type="spellStart"/>
      <w:r w:rsidR="006D12C7" w:rsidRPr="00E832D6">
        <w:rPr>
          <w:rFonts w:ascii="Times New Roman" w:eastAsia="Times New Roman" w:hAnsi="Times New Roman" w:cs="Times New Roman"/>
          <w:lang w:eastAsia="ru-RU"/>
        </w:rPr>
        <w:t>Googlе</w:t>
      </w:r>
      <w:proofErr w:type="spellEnd"/>
      <w:r w:rsidR="006D12C7" w:rsidRPr="00E832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6D12C7" w:rsidRPr="00E832D6">
        <w:rPr>
          <w:rFonts w:ascii="Times New Roman" w:eastAsia="Times New Roman" w:hAnsi="Times New Roman" w:cs="Times New Roman"/>
          <w:lang w:val="en-US" w:eastAsia="ru-RU"/>
        </w:rPr>
        <w:t>Drive</w:t>
      </w:r>
      <w:r w:rsidR="000F52ED" w:rsidRPr="00E832D6">
        <w:rPr>
          <w:rFonts w:ascii="Times New Roman" w:hAnsi="Times New Roman" w:cs="Times New Roman"/>
        </w:rPr>
        <w:t>, закодировать на платформ</w:t>
      </w:r>
      <w:r w:rsidR="00EA53C7" w:rsidRPr="00E832D6">
        <w:rPr>
          <w:rFonts w:ascii="Times New Roman" w:hAnsi="Times New Roman" w:cs="Times New Roman"/>
        </w:rPr>
        <w:t>ах</w:t>
      </w:r>
      <w:r w:rsidR="000F52ED" w:rsidRPr="00E832D6">
        <w:rPr>
          <w:rFonts w:ascii="Times New Roman" w:hAnsi="Times New Roman" w:cs="Times New Roman"/>
        </w:rPr>
        <w:t xml:space="preserve"> </w:t>
      </w:r>
      <w:r w:rsidR="000F52ED" w:rsidRPr="00E832D6">
        <w:rPr>
          <w:rFonts w:ascii="Times New Roman" w:hAnsi="Times New Roman" w:cs="Times New Roman"/>
          <w:noProof/>
          <w:lang w:val="en-US" w:eastAsia="ru-RU"/>
        </w:rPr>
        <w:t>QR</w:t>
      </w:r>
      <w:r w:rsidR="000F52ED" w:rsidRPr="00E832D6">
        <w:rPr>
          <w:rFonts w:ascii="Times New Roman" w:hAnsi="Times New Roman" w:cs="Times New Roman"/>
          <w:noProof/>
          <w:lang w:eastAsia="ru-RU"/>
        </w:rPr>
        <w:t xml:space="preserve"> </w:t>
      </w:r>
      <w:r w:rsidR="000F52ED" w:rsidRPr="00E832D6">
        <w:rPr>
          <w:rFonts w:ascii="Times New Roman" w:hAnsi="Times New Roman" w:cs="Times New Roman"/>
          <w:noProof/>
          <w:lang w:val="en-US" w:eastAsia="ru-RU"/>
        </w:rPr>
        <w:t>Coder</w:t>
      </w:r>
      <w:r w:rsidR="001B31F0" w:rsidRPr="00E832D6">
        <w:rPr>
          <w:rFonts w:ascii="Times New Roman" w:hAnsi="Times New Roman" w:cs="Times New Roman"/>
          <w:noProof/>
          <w:lang w:eastAsia="ru-RU"/>
        </w:rPr>
        <w:t xml:space="preserve"> </w:t>
      </w:r>
      <w:proofErr w:type="gramStart"/>
      <w:r w:rsidR="00EA53C7" w:rsidRPr="00E832D6">
        <w:rPr>
          <w:rFonts w:ascii="Times New Roman" w:hAnsi="Times New Roman" w:cs="Times New Roman"/>
        </w:rPr>
        <w:t xml:space="preserve">или  </w:t>
      </w:r>
      <w:r w:rsidR="00EA53C7" w:rsidRPr="00E832D6">
        <w:rPr>
          <w:rFonts w:ascii="Times New Roman" w:hAnsi="Times New Roman" w:cs="Times New Roman"/>
          <w:lang w:val="en-US"/>
        </w:rPr>
        <w:t>STQR</w:t>
      </w:r>
      <w:proofErr w:type="gramEnd"/>
      <w:r w:rsidR="00EA53C7" w:rsidRPr="00E832D6">
        <w:rPr>
          <w:rFonts w:ascii="Times New Roman" w:hAnsi="Times New Roman" w:cs="Times New Roman"/>
        </w:rPr>
        <w:t xml:space="preserve"> </w:t>
      </w:r>
      <w:r w:rsidR="000F52ED" w:rsidRPr="00E832D6">
        <w:rPr>
          <w:rFonts w:ascii="Times New Roman" w:hAnsi="Times New Roman" w:cs="Times New Roman"/>
        </w:rPr>
        <w:t xml:space="preserve">и через </w:t>
      </w:r>
      <w:r w:rsidR="000F52ED" w:rsidRPr="00E832D6">
        <w:rPr>
          <w:rFonts w:ascii="Times New Roman" w:hAnsi="Times New Roman" w:cs="Times New Roman"/>
          <w:lang w:val="en-US"/>
        </w:rPr>
        <w:t>QR</w:t>
      </w:r>
      <w:r w:rsidR="000F52ED" w:rsidRPr="00E832D6">
        <w:rPr>
          <w:rFonts w:ascii="Times New Roman" w:hAnsi="Times New Roman" w:cs="Times New Roman"/>
        </w:rPr>
        <w:t>-</w:t>
      </w:r>
      <w:r w:rsidR="001B31F0" w:rsidRPr="00E832D6">
        <w:rPr>
          <w:rFonts w:ascii="Times New Roman" w:hAnsi="Times New Roman" w:cs="Times New Roman"/>
        </w:rPr>
        <w:t xml:space="preserve">код просмотреть </w:t>
      </w:r>
      <w:r w:rsidR="000F52ED" w:rsidRPr="00E832D6">
        <w:rPr>
          <w:rFonts w:ascii="Times New Roman" w:hAnsi="Times New Roman" w:cs="Times New Roman"/>
        </w:rPr>
        <w:t>многократно.</w:t>
      </w:r>
      <w:r w:rsidR="00846164">
        <w:rPr>
          <w:rFonts w:ascii="Times New Roman" w:hAnsi="Times New Roman" w:cs="Times New Roman"/>
        </w:rPr>
        <w:t xml:space="preserve"> Информацию о инновациях в торговле можно посмотреть </w:t>
      </w:r>
      <w:r w:rsidR="00846164" w:rsidRPr="00E832D6">
        <w:rPr>
          <w:rFonts w:ascii="Times New Roman" w:hAnsi="Times New Roman" w:cs="Times New Roman"/>
        </w:rPr>
        <w:t xml:space="preserve">через </w:t>
      </w:r>
      <w:r w:rsidR="00846164" w:rsidRPr="00E832D6">
        <w:rPr>
          <w:rFonts w:ascii="Times New Roman" w:hAnsi="Times New Roman" w:cs="Times New Roman"/>
          <w:lang w:val="en-US"/>
        </w:rPr>
        <w:t>QR</w:t>
      </w:r>
      <w:r w:rsidR="00846164" w:rsidRPr="00E832D6">
        <w:rPr>
          <w:rFonts w:ascii="Times New Roman" w:hAnsi="Times New Roman" w:cs="Times New Roman"/>
        </w:rPr>
        <w:t>-код</w:t>
      </w:r>
      <w:r w:rsidR="00846164">
        <w:rPr>
          <w:rFonts w:ascii="Times New Roman" w:hAnsi="Times New Roman" w:cs="Times New Roman"/>
        </w:rPr>
        <w:t>.</w:t>
      </w:r>
    </w:p>
    <w:p w:rsidR="00EA53C7" w:rsidRPr="00E832D6" w:rsidRDefault="00EA53C7" w:rsidP="00D974EE">
      <w:pPr>
        <w:spacing w:after="0" w:line="240" w:lineRule="auto"/>
        <w:ind w:firstLine="567"/>
        <w:contextualSpacing/>
        <w:jc w:val="center"/>
        <w:rPr>
          <w:rFonts w:ascii="Verdana" w:hAnsi="Verdana"/>
          <w:color w:val="000000"/>
        </w:rPr>
      </w:pPr>
      <w:r w:rsidRPr="00E832D6">
        <w:rPr>
          <w:rFonts w:ascii="Verdana" w:hAnsi="Verdana"/>
          <w:noProof/>
          <w:color w:val="000000"/>
          <w:lang w:eastAsia="ru-RU"/>
        </w:rPr>
        <w:drawing>
          <wp:inline distT="0" distB="0" distL="0" distR="0" wp14:anchorId="138E2E14" wp14:editId="508A72A2">
            <wp:extent cx="675503" cy="675503"/>
            <wp:effectExtent l="0" t="0" r="0" b="0"/>
            <wp:docPr id="1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7544" cy="677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31F0" w:rsidRPr="00E832D6">
        <w:rPr>
          <w:rFonts w:ascii="Verdana" w:hAnsi="Verdana"/>
          <w:color w:val="000000"/>
        </w:rPr>
        <w:t xml:space="preserve">    </w:t>
      </w:r>
      <w:r w:rsidRPr="00E832D6">
        <w:rPr>
          <w:rFonts w:ascii="Verdana" w:hAnsi="Verdana"/>
          <w:noProof/>
          <w:color w:val="000000"/>
          <w:lang w:eastAsia="ru-RU"/>
        </w:rPr>
        <w:drawing>
          <wp:inline distT="0" distB="0" distL="0" distR="0" wp14:anchorId="6A5C819F" wp14:editId="79E5A99E">
            <wp:extent cx="691979" cy="691979"/>
            <wp:effectExtent l="0" t="0" r="0" b="0"/>
            <wp:docPr id="1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0339" cy="690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31F0" w:rsidRPr="00E832D6">
        <w:rPr>
          <w:rFonts w:ascii="Verdana" w:hAnsi="Verdana"/>
          <w:color w:val="000000"/>
        </w:rPr>
        <w:t xml:space="preserve">   </w:t>
      </w:r>
      <w:r w:rsidRPr="00E832D6">
        <w:rPr>
          <w:rFonts w:ascii="Verdana" w:hAnsi="Verdana"/>
          <w:noProof/>
          <w:color w:val="000000"/>
          <w:lang w:eastAsia="ru-RU"/>
        </w:rPr>
        <w:drawing>
          <wp:inline distT="0" distB="0" distL="0" distR="0" wp14:anchorId="7AA91213" wp14:editId="43275086">
            <wp:extent cx="733168" cy="733168"/>
            <wp:effectExtent l="0" t="0" r="0" b="0"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2876" cy="732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31F0" w:rsidRPr="00E832D6">
        <w:rPr>
          <w:rFonts w:ascii="Verdana" w:hAnsi="Verdana"/>
          <w:color w:val="000000"/>
        </w:rPr>
        <w:t xml:space="preserve">   </w:t>
      </w:r>
      <w:r w:rsidRPr="00E832D6">
        <w:rPr>
          <w:rFonts w:ascii="Verdana" w:hAnsi="Verdana"/>
          <w:noProof/>
          <w:color w:val="000000"/>
          <w:lang w:eastAsia="ru-RU"/>
        </w:rPr>
        <w:drawing>
          <wp:inline distT="0" distB="0" distL="0" distR="0" wp14:anchorId="5648F4A1" wp14:editId="47DD970F">
            <wp:extent cx="675503" cy="675503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4818" cy="67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31F0" w:rsidRPr="00E832D6">
        <w:rPr>
          <w:rFonts w:ascii="Verdana" w:hAnsi="Verdana"/>
          <w:color w:val="000000"/>
        </w:rPr>
        <w:t xml:space="preserve">   </w:t>
      </w:r>
      <w:r w:rsidRPr="00E832D6">
        <w:rPr>
          <w:rFonts w:ascii="Verdana" w:hAnsi="Verdana"/>
          <w:noProof/>
          <w:color w:val="000000"/>
          <w:lang w:eastAsia="ru-RU"/>
        </w:rPr>
        <w:drawing>
          <wp:inline distT="0" distB="0" distL="0" distR="0" wp14:anchorId="1AF8FABC" wp14:editId="5CB7C16E">
            <wp:extent cx="775712" cy="659027"/>
            <wp:effectExtent l="0" t="0" r="5715" b="8255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6632" cy="659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1F0" w:rsidRPr="00CE4DAA" w:rsidRDefault="00CE4DAA" w:rsidP="00D974EE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</w:t>
      </w:r>
      <w:r w:rsidR="00EA53C7" w:rsidRPr="00CE4DAA">
        <w:rPr>
          <w:rFonts w:ascii="Times New Roman" w:hAnsi="Times New Roman" w:cs="Times New Roman"/>
          <w:sz w:val="16"/>
          <w:szCs w:val="16"/>
        </w:rPr>
        <w:t xml:space="preserve">Умные тележки  </w:t>
      </w:r>
      <w:r w:rsidR="001B31F0" w:rsidRPr="00CE4DAA">
        <w:rPr>
          <w:rFonts w:ascii="Times New Roman" w:hAnsi="Times New Roman" w:cs="Times New Roman"/>
          <w:sz w:val="16"/>
          <w:szCs w:val="16"/>
        </w:rPr>
        <w:t xml:space="preserve">    </w:t>
      </w:r>
      <w:r w:rsidR="00EA53C7" w:rsidRPr="00CE4DAA">
        <w:rPr>
          <w:rFonts w:ascii="Times New Roman" w:hAnsi="Times New Roman" w:cs="Times New Roman"/>
          <w:sz w:val="16"/>
          <w:szCs w:val="16"/>
        </w:rPr>
        <w:t xml:space="preserve"> Тележки-роботы </w:t>
      </w:r>
      <w:r w:rsidR="001B31F0" w:rsidRPr="00CE4DAA">
        <w:rPr>
          <w:rFonts w:ascii="Times New Roman" w:hAnsi="Times New Roman" w:cs="Times New Roman"/>
          <w:sz w:val="16"/>
          <w:szCs w:val="16"/>
        </w:rPr>
        <w:t xml:space="preserve">     </w:t>
      </w:r>
      <w:r w:rsidR="00EA53C7" w:rsidRPr="00CE4DAA">
        <w:rPr>
          <w:rFonts w:ascii="Times New Roman" w:hAnsi="Times New Roman" w:cs="Times New Roman"/>
          <w:sz w:val="16"/>
          <w:szCs w:val="16"/>
        </w:rPr>
        <w:t xml:space="preserve"> Интерактивные  </w:t>
      </w:r>
      <w:r w:rsidR="001B31F0" w:rsidRPr="00CE4DAA">
        <w:rPr>
          <w:rFonts w:ascii="Times New Roman" w:hAnsi="Times New Roman" w:cs="Times New Roman"/>
          <w:sz w:val="16"/>
          <w:szCs w:val="16"/>
        </w:rPr>
        <w:t xml:space="preserve">   </w:t>
      </w:r>
      <w:r w:rsidR="00EA53C7" w:rsidRPr="00CE4DAA">
        <w:rPr>
          <w:rFonts w:ascii="Times New Roman" w:hAnsi="Times New Roman" w:cs="Times New Roman"/>
          <w:sz w:val="16"/>
          <w:szCs w:val="16"/>
        </w:rPr>
        <w:t xml:space="preserve"> Магазин без             Приложение</w:t>
      </w:r>
    </w:p>
    <w:p w:rsidR="008804B6" w:rsidRDefault="001B31F0" w:rsidP="00D974E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CE4DA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</w:t>
      </w:r>
      <w:r w:rsidR="00EA53C7" w:rsidRPr="00CE4DAA">
        <w:rPr>
          <w:rFonts w:ascii="Times New Roman" w:hAnsi="Times New Roman" w:cs="Times New Roman"/>
          <w:sz w:val="16"/>
          <w:szCs w:val="16"/>
        </w:rPr>
        <w:t xml:space="preserve">зеркала  </w:t>
      </w:r>
      <w:r w:rsidR="00CE4DAA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EA53C7" w:rsidRPr="00CE4DAA">
        <w:rPr>
          <w:rFonts w:ascii="Times New Roman" w:hAnsi="Times New Roman" w:cs="Times New Roman"/>
          <w:sz w:val="16"/>
          <w:szCs w:val="16"/>
        </w:rPr>
        <w:t xml:space="preserve">  продавцов</w:t>
      </w:r>
      <w:r w:rsidRPr="00CE4DAA">
        <w:rPr>
          <w:rFonts w:ascii="Times New Roman" w:hAnsi="Times New Roman" w:cs="Times New Roman"/>
          <w:sz w:val="16"/>
          <w:szCs w:val="16"/>
        </w:rPr>
        <w:tab/>
        <w:t xml:space="preserve">  «Электронный знак»</w:t>
      </w:r>
    </w:p>
    <w:p w:rsidR="00846164" w:rsidRPr="00CE4DAA" w:rsidRDefault="00846164" w:rsidP="00D974E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Рисунок 1.</w:t>
      </w:r>
    </w:p>
    <w:p w:rsidR="001B31F0" w:rsidRPr="00E832D6" w:rsidRDefault="00A52294" w:rsidP="00D974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Важным аспектом цифрового образовательного пространства является наличие возможностей создания 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активных </w:t>
      </w:r>
      <w:r w:rsidR="008804B6" w:rsidRPr="00E832D6">
        <w:rPr>
          <w:rFonts w:ascii="Times New Roman" w:eastAsia="Times New Roman" w:hAnsi="Times New Roman" w:cs="Times New Roman"/>
          <w:color w:val="333333"/>
          <w:lang w:val="en-US" w:eastAsia="ru-RU"/>
        </w:rPr>
        <w:t>on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>-</w:t>
      </w:r>
      <w:r w:rsidR="008804B6" w:rsidRPr="00E832D6">
        <w:rPr>
          <w:rFonts w:ascii="Times New Roman" w:eastAsia="Times New Roman" w:hAnsi="Times New Roman" w:cs="Times New Roman"/>
          <w:color w:val="333333"/>
          <w:lang w:val="en-US" w:eastAsia="ru-RU"/>
        </w:rPr>
        <w:t>line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площадок для 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участия в различных 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групповых общениях, обсуждениях в процессе учебных занятий или 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>при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внеурочной деятельности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. 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Используя </w:t>
      </w:r>
      <w:r w:rsidR="00273767" w:rsidRPr="00E832D6">
        <w:rPr>
          <w:rFonts w:ascii="Times New Roman" w:eastAsia="Times New Roman" w:hAnsi="Times New Roman" w:cs="Times New Roman"/>
          <w:color w:val="333333"/>
          <w:lang w:val="en-US" w:eastAsia="ru-RU"/>
        </w:rPr>
        <w:t>on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>-</w:t>
      </w:r>
      <w:r w:rsidR="00273767" w:rsidRPr="00E832D6">
        <w:rPr>
          <w:rFonts w:ascii="Times New Roman" w:eastAsia="Times New Roman" w:hAnsi="Times New Roman" w:cs="Times New Roman"/>
          <w:color w:val="333333"/>
          <w:lang w:val="en-US" w:eastAsia="ru-RU"/>
        </w:rPr>
        <w:t>line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площадки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>на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учебн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>ых занятиях для обучающихся специальности «Торговая деятельность»  имеется возможность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>приглашать для диалога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руководителе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>й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любого 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>торгового предприятия и обсу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>ждать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с компетентны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>ми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лиц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>ами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>особенности т</w:t>
      </w:r>
      <w:r w:rsidR="008804B6" w:rsidRPr="00E832D6">
        <w:rPr>
          <w:rFonts w:ascii="Times New Roman" w:eastAsia="Times New Roman" w:hAnsi="Times New Roman" w:cs="Times New Roman"/>
          <w:color w:val="333333"/>
          <w:lang w:eastAsia="ru-RU"/>
        </w:rPr>
        <w:t>ехнологическ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ого процесса 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в современной торговле. Такое общение способствует формированию профессиональной </w:t>
      </w:r>
      <w:r w:rsidR="00273767" w:rsidRPr="00E832D6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 xml:space="preserve">компетентности будущих специалистов. </w:t>
      </w:r>
      <w:r w:rsidR="00273767" w:rsidRPr="00E832D6">
        <w:rPr>
          <w:rFonts w:ascii="Times New Roman" w:hAnsi="Times New Roman" w:cs="Times New Roman"/>
          <w:bCs/>
          <w:color w:val="1F1F1F"/>
          <w:shd w:val="clear" w:color="auto" w:fill="FFFFFF"/>
        </w:rPr>
        <w:t>П</w:t>
      </w:r>
      <w:r w:rsidR="006D12C7" w:rsidRPr="00E832D6">
        <w:rPr>
          <w:rFonts w:ascii="Times New Roman" w:hAnsi="Times New Roman" w:cs="Times New Roman"/>
          <w:bCs/>
          <w:color w:val="1F1F1F"/>
          <w:shd w:val="clear" w:color="auto" w:fill="FFFFFF"/>
        </w:rPr>
        <w:t>риложения</w:t>
      </w:r>
      <w:r w:rsidR="00273767" w:rsidRPr="00E832D6">
        <w:rPr>
          <w:rFonts w:ascii="Times New Roman" w:hAnsi="Times New Roman" w:cs="Times New Roman"/>
          <w:bCs/>
          <w:color w:val="1F1F1F"/>
          <w:shd w:val="clear" w:color="auto" w:fill="FFFFFF"/>
        </w:rPr>
        <w:t>ми</w:t>
      </w:r>
      <w:r w:rsidR="008804B6" w:rsidRPr="00E832D6">
        <w:rPr>
          <w:rFonts w:ascii="Times New Roman" w:hAnsi="Times New Roman" w:cs="Times New Roman"/>
          <w:bCs/>
          <w:color w:val="1F1F1F"/>
          <w:shd w:val="clear" w:color="auto" w:fill="FFFFFF"/>
        </w:rPr>
        <w:t xml:space="preserve">, которые можно использовать </w:t>
      </w:r>
      <w:r w:rsidR="006D12C7" w:rsidRPr="00E832D6">
        <w:rPr>
          <w:rFonts w:ascii="Times New Roman" w:hAnsi="Times New Roman" w:cs="Times New Roman"/>
          <w:bCs/>
          <w:color w:val="1F1F1F"/>
          <w:shd w:val="clear" w:color="auto" w:fill="FFFFFF"/>
        </w:rPr>
        <w:t xml:space="preserve">для проведения видеоконференций, презентаций, интерактивных </w:t>
      </w:r>
      <w:r w:rsidR="008804B6" w:rsidRPr="00E832D6">
        <w:rPr>
          <w:rFonts w:ascii="Times New Roman" w:hAnsi="Times New Roman" w:cs="Times New Roman"/>
          <w:bCs/>
          <w:color w:val="1F1F1F"/>
          <w:shd w:val="clear" w:color="auto" w:fill="FFFFFF"/>
        </w:rPr>
        <w:t>площадок</w:t>
      </w:r>
      <w:r w:rsidR="006D12C7" w:rsidRPr="00E832D6">
        <w:rPr>
          <w:rFonts w:ascii="Times New Roman" w:hAnsi="Times New Roman" w:cs="Times New Roman"/>
          <w:bCs/>
          <w:color w:val="1F1F1F"/>
          <w:shd w:val="clear" w:color="auto" w:fill="FFFFFF"/>
        </w:rPr>
        <w:t>, групповых видеоконференций, среди кото</w:t>
      </w:r>
      <w:r w:rsidR="008804B6" w:rsidRPr="00E832D6">
        <w:rPr>
          <w:rFonts w:ascii="Times New Roman" w:hAnsi="Times New Roman" w:cs="Times New Roman"/>
          <w:bCs/>
          <w:color w:val="1F1F1F"/>
          <w:shd w:val="clear" w:color="auto" w:fill="FFFFFF"/>
        </w:rPr>
        <w:t xml:space="preserve">рых есть и бесплатные,  </w:t>
      </w:r>
      <w:r w:rsidR="006D12C7" w:rsidRPr="00E832D6">
        <w:rPr>
          <w:rFonts w:ascii="Times New Roman" w:hAnsi="Times New Roman" w:cs="Times New Roman"/>
          <w:bCs/>
          <w:color w:val="1F1F1F"/>
          <w:shd w:val="clear" w:color="auto" w:fill="FFFFFF"/>
        </w:rPr>
        <w:t xml:space="preserve">являются </w:t>
      </w:r>
      <w:proofErr w:type="spellStart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>Zoom</w:t>
      </w:r>
      <w:proofErr w:type="spellEnd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 xml:space="preserve">, </w:t>
      </w:r>
      <w:proofErr w:type="spellStart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>Jitsi</w:t>
      </w:r>
      <w:proofErr w:type="spellEnd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 xml:space="preserve"> </w:t>
      </w:r>
      <w:proofErr w:type="spellStart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>Meet</w:t>
      </w:r>
      <w:proofErr w:type="spellEnd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 xml:space="preserve">, </w:t>
      </w:r>
      <w:proofErr w:type="spellStart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>Microsoft</w:t>
      </w:r>
      <w:proofErr w:type="spellEnd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 xml:space="preserve"> </w:t>
      </w:r>
      <w:proofErr w:type="spellStart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>Teams</w:t>
      </w:r>
      <w:proofErr w:type="spellEnd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 xml:space="preserve">, </w:t>
      </w:r>
      <w:proofErr w:type="spellStart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>Google</w:t>
      </w:r>
      <w:proofErr w:type="spellEnd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 xml:space="preserve"> </w:t>
      </w:r>
      <w:proofErr w:type="spellStart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>Meet</w:t>
      </w:r>
      <w:proofErr w:type="spellEnd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 xml:space="preserve">, </w:t>
      </w:r>
      <w:proofErr w:type="spellStart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>RingCentral</w:t>
      </w:r>
      <w:proofErr w:type="spellEnd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 xml:space="preserve"> </w:t>
      </w:r>
      <w:proofErr w:type="spellStart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>Video</w:t>
      </w:r>
      <w:proofErr w:type="spellEnd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 xml:space="preserve">, </w:t>
      </w:r>
      <w:proofErr w:type="spellStart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>Lifesize</w:t>
      </w:r>
      <w:proofErr w:type="spellEnd"/>
      <w:r w:rsidR="006D12C7" w:rsidRPr="00E832D6">
        <w:rPr>
          <w:rFonts w:ascii="Times New Roman" w:eastAsia="Times New Roman" w:hAnsi="Times New Roman" w:cs="Times New Roman"/>
          <w:color w:val="1F1F1F"/>
          <w:lang w:eastAsia="ru-RU"/>
        </w:rPr>
        <w:t xml:space="preserve"> 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и другие инструменты, способствующие интерактивному обучению и являющиеся базой для дискуссий и форумов при обмене знаниями.</w:t>
      </w:r>
      <w:r w:rsidR="001B31F0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Так учащиеся специальности «Торговая деятельность» приняли участие </w:t>
      </w:r>
      <w:r w:rsidR="00CE4DAA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="001B31F0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в </w:t>
      </w:r>
      <w:r w:rsidR="001B31F0" w:rsidRPr="00E832D6">
        <w:rPr>
          <w:rFonts w:ascii="Times New Roman" w:eastAsia="Times New Roman" w:hAnsi="Times New Roman" w:cs="Times New Roman"/>
          <w:color w:val="333333"/>
          <w:lang w:val="en-US" w:eastAsia="ru-RU"/>
        </w:rPr>
        <w:t>III</w:t>
      </w:r>
      <w:r w:rsidR="001B31F0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1B31F0" w:rsidRPr="00E832D6">
        <w:rPr>
          <w:rFonts w:ascii="Times New Roman" w:hAnsi="Times New Roman" w:cs="Times New Roman"/>
        </w:rPr>
        <w:t xml:space="preserve">Международной учебно-исследовательской </w:t>
      </w:r>
      <w:r w:rsidR="00046F70" w:rsidRPr="00E832D6">
        <w:rPr>
          <w:rFonts w:ascii="Times New Roman" w:hAnsi="Times New Roman" w:cs="Times New Roman"/>
          <w:lang w:val="en-US"/>
        </w:rPr>
        <w:t>on</w:t>
      </w:r>
      <w:r w:rsidR="00046F70" w:rsidRPr="00E832D6">
        <w:rPr>
          <w:rFonts w:ascii="Times New Roman" w:hAnsi="Times New Roman" w:cs="Times New Roman"/>
        </w:rPr>
        <w:t>-</w:t>
      </w:r>
      <w:r w:rsidR="00046F70" w:rsidRPr="00E832D6">
        <w:rPr>
          <w:rFonts w:ascii="Times New Roman" w:hAnsi="Times New Roman" w:cs="Times New Roman"/>
          <w:lang w:val="en-US"/>
        </w:rPr>
        <w:t>line</w:t>
      </w:r>
      <w:r w:rsidR="00046F70" w:rsidRPr="00E832D6">
        <w:rPr>
          <w:rFonts w:ascii="Times New Roman" w:hAnsi="Times New Roman" w:cs="Times New Roman"/>
        </w:rPr>
        <w:t xml:space="preserve"> </w:t>
      </w:r>
      <w:r w:rsidR="001B31F0" w:rsidRPr="00E832D6">
        <w:rPr>
          <w:rFonts w:ascii="Times New Roman" w:hAnsi="Times New Roman" w:cs="Times New Roman"/>
        </w:rPr>
        <w:t xml:space="preserve">конференции по теме «Современные вызовы и перспективы развития экономики, права и торговли: тенденции и инновации» </w:t>
      </w:r>
      <w:r w:rsidR="00CE4DAA">
        <w:rPr>
          <w:rFonts w:ascii="Times New Roman" w:hAnsi="Times New Roman" w:cs="Times New Roman"/>
        </w:rPr>
        <w:br/>
      </w:r>
      <w:r w:rsidR="00046F70" w:rsidRPr="00E832D6">
        <w:rPr>
          <w:rFonts w:ascii="Times New Roman" w:hAnsi="Times New Roman" w:cs="Times New Roman"/>
        </w:rPr>
        <w:t xml:space="preserve">в секции «Коммерческая деятельность» </w:t>
      </w:r>
      <w:r w:rsidR="001B31F0" w:rsidRPr="00E832D6">
        <w:rPr>
          <w:rFonts w:ascii="Times New Roman" w:hAnsi="Times New Roman" w:cs="Times New Roman"/>
        </w:rPr>
        <w:t xml:space="preserve">(Диплом </w:t>
      </w:r>
      <w:r w:rsidR="001B31F0" w:rsidRPr="00E832D6">
        <w:rPr>
          <w:rFonts w:ascii="Times New Roman" w:hAnsi="Times New Roman" w:cs="Times New Roman"/>
          <w:lang w:val="en-US"/>
        </w:rPr>
        <w:t>I</w:t>
      </w:r>
      <w:r w:rsidR="00046F70" w:rsidRPr="00E832D6">
        <w:rPr>
          <w:rFonts w:ascii="Times New Roman" w:hAnsi="Times New Roman" w:cs="Times New Roman"/>
        </w:rPr>
        <w:t xml:space="preserve"> </w:t>
      </w:r>
      <w:r w:rsidR="001B31F0" w:rsidRPr="00E832D6">
        <w:rPr>
          <w:rFonts w:ascii="Times New Roman" w:hAnsi="Times New Roman" w:cs="Times New Roman"/>
        </w:rPr>
        <w:t>степ</w:t>
      </w:r>
      <w:r w:rsidR="00046F70" w:rsidRPr="00E832D6">
        <w:rPr>
          <w:rFonts w:ascii="Times New Roman" w:hAnsi="Times New Roman" w:cs="Times New Roman"/>
        </w:rPr>
        <w:t>ени).  С</w:t>
      </w:r>
      <w:r w:rsidR="008A7657" w:rsidRPr="00E832D6">
        <w:rPr>
          <w:rFonts w:ascii="Times New Roman" w:hAnsi="Times New Roman" w:cs="Times New Roman"/>
        </w:rPr>
        <w:t>татью и презентацию</w:t>
      </w:r>
      <w:r w:rsidR="00046F70" w:rsidRPr="00E832D6">
        <w:rPr>
          <w:rFonts w:ascii="Times New Roman" w:hAnsi="Times New Roman" w:cs="Times New Roman"/>
        </w:rPr>
        <w:t xml:space="preserve">  выступления</w:t>
      </w:r>
      <w:r w:rsidR="008A7657" w:rsidRPr="00E832D6">
        <w:rPr>
          <w:rFonts w:ascii="Times New Roman" w:hAnsi="Times New Roman" w:cs="Times New Roman"/>
        </w:rPr>
        <w:t xml:space="preserve"> можно </w:t>
      </w:r>
      <w:r w:rsidR="001B31F0" w:rsidRPr="00E832D6">
        <w:rPr>
          <w:rFonts w:ascii="Times New Roman" w:hAnsi="Times New Roman" w:cs="Times New Roman"/>
        </w:rPr>
        <w:t xml:space="preserve">просмотреть через </w:t>
      </w:r>
      <w:r w:rsidR="001B31F0" w:rsidRPr="00E832D6">
        <w:rPr>
          <w:rFonts w:ascii="Times New Roman" w:hAnsi="Times New Roman" w:cs="Times New Roman"/>
          <w:lang w:val="en-US"/>
        </w:rPr>
        <w:t>QR</w:t>
      </w:r>
      <w:r w:rsidR="001B31F0" w:rsidRPr="00E832D6">
        <w:rPr>
          <w:rFonts w:ascii="Times New Roman" w:hAnsi="Times New Roman" w:cs="Times New Roman"/>
        </w:rPr>
        <w:t>-коды.</w:t>
      </w:r>
    </w:p>
    <w:p w:rsidR="001B31F0" w:rsidRPr="00E832D6" w:rsidRDefault="008A7657" w:rsidP="00D974E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  <w:r w:rsidRPr="00E832D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0848F93" wp14:editId="4884C27C">
            <wp:extent cx="2718487" cy="912984"/>
            <wp:effectExtent l="0" t="0" r="571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2045" t="62930" r="1860" b="2403"/>
                    <a:stretch/>
                  </pic:blipFill>
                  <pic:spPr bwMode="auto">
                    <a:xfrm>
                      <a:off x="0" y="0"/>
                      <a:ext cx="2729268" cy="9166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31F0" w:rsidRPr="00E832D6" w:rsidRDefault="001B31F0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Цифровое образование интегрирует в себе такие элементы, как видео, графика, презентации, электронные энциклопедии, учебники, обучающие программы, модели процессов и явлений. Использование в образовательном процессе мультимедийного элемента способствует большей привлекательности и динамичности содержательной стороны обучения. Кроме того, данный элемент обеспечивает более интересный опыт обучения, а также улучшает восприятие и запоминание информации.</w:t>
      </w:r>
      <w:r w:rsidR="008A765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Так на учебных занятиях по </w:t>
      </w:r>
      <w:r w:rsidR="006972D1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учебному </w:t>
      </w:r>
      <w:r w:rsidR="008A765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предмету «Организация и технология торговли» изучение учебного материала сопровождается </w:t>
      </w:r>
      <w:r w:rsidR="00053146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мультимедийными </w:t>
      </w:r>
      <w:r w:rsidR="008A7657" w:rsidRPr="00E832D6">
        <w:rPr>
          <w:rFonts w:ascii="Times New Roman" w:eastAsia="Times New Roman" w:hAnsi="Times New Roman" w:cs="Times New Roman"/>
          <w:color w:val="333333"/>
          <w:lang w:eastAsia="ru-RU"/>
        </w:rPr>
        <w:t>презентаци</w:t>
      </w:r>
      <w:r w:rsidR="00053146" w:rsidRPr="00E832D6">
        <w:rPr>
          <w:rFonts w:ascii="Times New Roman" w:eastAsia="Times New Roman" w:hAnsi="Times New Roman" w:cs="Times New Roman"/>
          <w:color w:val="333333"/>
          <w:lang w:eastAsia="ru-RU"/>
        </w:rPr>
        <w:t>ями, которые наполнены не только текстом и рисунками,</w:t>
      </w:r>
      <w:r w:rsidR="00FA04EC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="00053146" w:rsidRPr="00E832D6">
        <w:rPr>
          <w:rFonts w:ascii="Times New Roman" w:eastAsia="Times New Roman" w:hAnsi="Times New Roman" w:cs="Times New Roman"/>
          <w:color w:val="333333"/>
          <w:lang w:eastAsia="ru-RU"/>
        </w:rPr>
        <w:t>но и видеосюжетами</w:t>
      </w:r>
      <w:r w:rsidR="008A7657" w:rsidRPr="00E832D6">
        <w:rPr>
          <w:rFonts w:ascii="Times New Roman" w:eastAsia="Times New Roman" w:hAnsi="Times New Roman" w:cs="Times New Roman"/>
          <w:color w:val="333333"/>
          <w:lang w:eastAsia="ru-RU"/>
        </w:rPr>
        <w:t>. Например, презентаци</w:t>
      </w:r>
      <w:r w:rsidR="006972D1" w:rsidRPr="00E832D6">
        <w:rPr>
          <w:rFonts w:ascii="Times New Roman" w:eastAsia="Times New Roman" w:hAnsi="Times New Roman" w:cs="Times New Roman"/>
          <w:color w:val="333333"/>
          <w:lang w:eastAsia="ru-RU"/>
        </w:rPr>
        <w:t>и</w:t>
      </w:r>
      <w:r w:rsidR="008A765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к урок</w:t>
      </w:r>
      <w:r w:rsidR="006972D1" w:rsidRPr="00E832D6">
        <w:rPr>
          <w:rFonts w:ascii="Times New Roman" w:eastAsia="Times New Roman" w:hAnsi="Times New Roman" w:cs="Times New Roman"/>
          <w:color w:val="333333"/>
          <w:lang w:eastAsia="ru-RU"/>
        </w:rPr>
        <w:t>ам</w:t>
      </w:r>
      <w:r w:rsidR="008A765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по тем</w:t>
      </w:r>
      <w:r w:rsidR="006972D1" w:rsidRPr="00E832D6">
        <w:rPr>
          <w:rFonts w:ascii="Times New Roman" w:eastAsia="Times New Roman" w:hAnsi="Times New Roman" w:cs="Times New Roman"/>
          <w:color w:val="333333"/>
          <w:lang w:eastAsia="ru-RU"/>
        </w:rPr>
        <w:t>ам</w:t>
      </w:r>
      <w:r w:rsidR="008A765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«Приемка товаров» </w:t>
      </w:r>
      <w:r w:rsidR="00FA04EC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="006972D1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и «Маркировка товара» </w:t>
      </w:r>
      <w:r w:rsidR="008A765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можно посмотреть по </w:t>
      </w:r>
      <w:r w:rsidR="008A7657" w:rsidRPr="00E832D6">
        <w:rPr>
          <w:rFonts w:ascii="Times New Roman" w:eastAsia="Times New Roman" w:hAnsi="Times New Roman" w:cs="Times New Roman"/>
          <w:color w:val="333333"/>
          <w:lang w:val="en-US" w:eastAsia="ru-RU"/>
        </w:rPr>
        <w:t>QR</w:t>
      </w:r>
      <w:r w:rsidR="008A7657" w:rsidRPr="00E832D6">
        <w:rPr>
          <w:rFonts w:ascii="Times New Roman" w:eastAsia="Times New Roman" w:hAnsi="Times New Roman" w:cs="Times New Roman"/>
          <w:color w:val="333333"/>
          <w:lang w:eastAsia="ru-RU"/>
        </w:rPr>
        <w:t>-код</w:t>
      </w:r>
      <w:r w:rsidR="006972D1" w:rsidRPr="00E832D6">
        <w:rPr>
          <w:rFonts w:ascii="Times New Roman" w:eastAsia="Times New Roman" w:hAnsi="Times New Roman" w:cs="Times New Roman"/>
          <w:color w:val="333333"/>
          <w:lang w:eastAsia="ru-RU"/>
        </w:rPr>
        <w:t>ам</w:t>
      </w:r>
      <w:r w:rsidR="008A7657" w:rsidRPr="00E832D6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1B31F0" w:rsidRPr="00E832D6" w:rsidRDefault="00053146" w:rsidP="00D974E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  <w:r w:rsidRPr="00E832D6">
        <w:rPr>
          <w:rFonts w:ascii="Times New Roman" w:eastAsia="Times New Roman" w:hAnsi="Times New Roman" w:cs="Times New Roman"/>
          <w:noProof/>
          <w:color w:val="333333"/>
          <w:lang w:eastAsia="ru-RU"/>
        </w:rPr>
        <w:drawing>
          <wp:inline distT="0" distB="0" distL="0" distR="0" wp14:anchorId="2825DED9" wp14:editId="4FE2EF77">
            <wp:extent cx="1581665" cy="906162"/>
            <wp:effectExtent l="0" t="0" r="0" b="8255"/>
            <wp:docPr id="6" name="Рисунок 6" descr="C:\Users\User\Downloads\qrcode_130039967_222c871032226b5cd170a07fbc5052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qrcode_130039967_222c871032226b5cd170a07fbc50525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997" cy="906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72D1" w:rsidRPr="00E832D6">
        <w:rPr>
          <w:rFonts w:ascii="Times New Roman" w:eastAsia="Times New Roman" w:hAnsi="Times New Roman" w:cs="Times New Roman"/>
          <w:noProof/>
          <w:color w:val="333333"/>
          <w:lang w:eastAsia="ru-RU"/>
        </w:rPr>
        <w:drawing>
          <wp:inline distT="0" distB="0" distL="0" distR="0" wp14:anchorId="500990C1" wp14:editId="1A0324DE">
            <wp:extent cx="1581665" cy="897924"/>
            <wp:effectExtent l="0" t="0" r="0" b="0"/>
            <wp:docPr id="7" name="Рисунок 7" descr="C:\Users\User\Downloads\qrcode_130040256_632e7bf029cc560b676b5c23d2cc19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wnloads\qrcode_130040256_632e7bf029cc560b676b5c23d2cc196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995" cy="898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993" w:rsidRPr="00E832D6" w:rsidRDefault="00A52294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Безусловно, цифровое образовательное пространство имеет ряд преимуществ, среди кото</w:t>
      </w:r>
      <w:r w:rsidR="008A7657" w:rsidRPr="00E832D6">
        <w:rPr>
          <w:rFonts w:ascii="Times New Roman" w:eastAsia="Times New Roman" w:hAnsi="Times New Roman" w:cs="Times New Roman"/>
          <w:color w:val="333333"/>
          <w:lang w:eastAsia="ru-RU"/>
        </w:rPr>
        <w:t>рых можно назвать следующие</w:t>
      </w:r>
      <w:r w:rsidR="00BD12F3" w:rsidRPr="00E832D6">
        <w:rPr>
          <w:rFonts w:ascii="Times New Roman" w:eastAsia="Times New Roman" w:hAnsi="Times New Roman" w:cs="Times New Roman"/>
          <w:color w:val="333333"/>
          <w:lang w:eastAsia="ru-RU"/>
        </w:rPr>
        <w:t>: д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оступность и удобство</w:t>
      </w:r>
      <w:r w:rsidR="00BD12F3" w:rsidRPr="00E832D6">
        <w:rPr>
          <w:rFonts w:ascii="Times New Roman" w:eastAsia="Times New Roman" w:hAnsi="Times New Roman" w:cs="Times New Roman"/>
          <w:color w:val="333333"/>
          <w:lang w:eastAsia="ru-RU"/>
        </w:rPr>
        <w:t>, н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аправленность на гибкость обучения</w:t>
      </w:r>
      <w:r w:rsidR="00BD12F3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, </w:t>
      </w:r>
      <w:r w:rsidR="008A765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что 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подразумевает применение широкого спектра образовательных ресурсов: онлайн-библиотек, цифровых учебных пособий, интерактивных </w:t>
      </w:r>
      <w:r w:rsidR="006972D1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платформ для контроля знаний учащихся. На учебных занятиях профессионального компонента для текущего </w:t>
      </w:r>
      <w:r w:rsidR="00C60875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="006972D1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и промежуточного контроля знаний учащихся мы активно используем платформы </w:t>
      </w:r>
      <w:r w:rsidR="00065A77" w:rsidRPr="00E832D6">
        <w:rPr>
          <w:rFonts w:ascii="Times New Roman" w:eastAsia="Times New Roman" w:hAnsi="Times New Roman" w:cs="Times New Roman"/>
          <w:color w:val="333333"/>
          <w:lang w:val="en-US" w:eastAsia="ru-RU"/>
        </w:rPr>
        <w:t>Online</w:t>
      </w:r>
      <w:r w:rsidR="00065A7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065A77" w:rsidRPr="00E832D6">
        <w:rPr>
          <w:rFonts w:ascii="Times New Roman" w:eastAsia="Times New Roman" w:hAnsi="Times New Roman" w:cs="Times New Roman"/>
          <w:color w:val="333333"/>
          <w:lang w:val="en-US" w:eastAsia="ru-RU"/>
        </w:rPr>
        <w:t>Test</w:t>
      </w:r>
      <w:r w:rsidR="00065A7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065A77" w:rsidRPr="00E832D6">
        <w:rPr>
          <w:rFonts w:ascii="Times New Roman" w:eastAsia="Times New Roman" w:hAnsi="Times New Roman" w:cs="Times New Roman"/>
          <w:color w:val="333333"/>
          <w:lang w:val="en-US" w:eastAsia="ru-RU"/>
        </w:rPr>
        <w:t>Pad</w:t>
      </w:r>
      <w:r w:rsidR="00065A77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, </w:t>
      </w:r>
      <w:r w:rsidR="00065A77" w:rsidRPr="00E832D6">
        <w:rPr>
          <w:rFonts w:ascii="Times New Roman" w:eastAsia="Times New Roman" w:hAnsi="Times New Roman" w:cs="Times New Roman"/>
          <w:color w:val="333333"/>
          <w:lang w:val="en-US" w:eastAsia="ru-RU"/>
        </w:rPr>
        <w:t>Q</w:t>
      </w:r>
      <w:proofErr w:type="spellStart"/>
      <w:r w:rsidR="00065A77" w:rsidRPr="00E832D6">
        <w:rPr>
          <w:rFonts w:ascii="Times New Roman" w:eastAsia="Times New Roman" w:hAnsi="Times New Roman" w:cs="Times New Roman"/>
          <w:color w:val="333333"/>
          <w:lang w:eastAsia="ru-RU"/>
        </w:rPr>
        <w:t>uizizz</w:t>
      </w:r>
      <w:proofErr w:type="spellEnd"/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, а для рефлексии платформу </w:t>
      </w:r>
      <w:proofErr w:type="spellStart"/>
      <w:r w:rsidR="00511D10" w:rsidRPr="00E832D6">
        <w:rPr>
          <w:rFonts w:ascii="Times New Roman" w:eastAsia="Times New Roman" w:hAnsi="Times New Roman" w:cs="Times New Roman"/>
          <w:color w:val="333333"/>
          <w:lang w:val="en-US" w:eastAsia="ru-RU"/>
        </w:rPr>
        <w:t>Menti</w:t>
      </w:r>
      <w:proofErr w:type="spellEnd"/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>.</w:t>
      </w:r>
      <w:r w:rsidR="00511D10" w:rsidRPr="00E832D6">
        <w:rPr>
          <w:rFonts w:ascii="Times New Roman" w:eastAsia="Times New Roman" w:hAnsi="Times New Roman" w:cs="Times New Roman"/>
          <w:color w:val="333333"/>
          <w:lang w:val="en-US" w:eastAsia="ru-RU"/>
        </w:rPr>
        <w:t>com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3B3F26" w:rsidRDefault="00D974EE" w:rsidP="00D974EE">
      <w:pPr>
        <w:shd w:val="clear" w:color="auto" w:fill="FFFFFF"/>
        <w:tabs>
          <w:tab w:val="left" w:pos="7513"/>
          <w:tab w:val="left" w:pos="765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AA0995" wp14:editId="673E3DB1">
                <wp:simplePos x="0" y="0"/>
                <wp:positionH relativeFrom="column">
                  <wp:posOffset>4733736</wp:posOffset>
                </wp:positionH>
                <wp:positionV relativeFrom="paragraph">
                  <wp:posOffset>194945</wp:posOffset>
                </wp:positionV>
                <wp:extent cx="1128206" cy="1260389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8206" cy="12603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4EE" w:rsidRPr="00D974EE" w:rsidRDefault="00D974EE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D974EE">
                              <w:rPr>
                                <w:rFonts w:ascii="Times New Roman" w:hAnsi="Times New Roman" w:cs="Times New Roman"/>
                                <w:noProof/>
                                <w:color w:val="FFFFFF" w:themeColor="background1"/>
                                <w:sz w:val="24"/>
                                <w:szCs w:val="24"/>
                                <w:lang w:eastAsia="ru-RU"/>
                                <w14:textFill>
                                  <w14:noFill/>
                                </w14:textFill>
                              </w:rPr>
                              <w:drawing>
                                <wp:inline distT="0" distB="0" distL="0" distR="0" wp14:anchorId="453004A1" wp14:editId="5E2E7C43">
                                  <wp:extent cx="972065" cy="1210413"/>
                                  <wp:effectExtent l="0" t="0" r="0" b="8890"/>
                                  <wp:docPr id="8" name="Рисунок 8" descr="C:\Users\User\Downloads\qrcode_130037888_5ff05648c871e716ef9df24158f3f4c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User\Downloads\qrcode_130037888_5ff05648c871e716ef9df24158f3f4c1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7242" r="1638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2267" cy="1210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AA0995"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372.75pt;margin-top:15.35pt;width:88.85pt;height:9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" filled="f" stroked="f" strokeweight=".5pt">
                <v:textbox>
                  <w:txbxContent>
                    <w:p w:rsidR="00D974EE" w:rsidRPr="00D974EE" w:rsidRDefault="00D974EE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D974EE">
                        <w:rPr>
                          <w:rFonts w:ascii="Times New Roman" w:hAnsi="Times New Roman" w:cs="Times New Roman"/>
                          <w:noProof/>
                          <w:color w:val="FFFFFF" w:themeColor="background1"/>
                          <w:sz w:val="24"/>
                          <w:szCs w:val="24"/>
                          <w:lang w:eastAsia="ru-RU"/>
                          <w14:textFill>
                            <w14:noFill/>
                          </w14:textFill>
                        </w:rPr>
                        <w:drawing>
                          <wp:inline distT="0" distB="0" distL="0" distR="0" wp14:anchorId="453004A1" wp14:editId="5E2E7C43">
                            <wp:extent cx="972065" cy="1210413"/>
                            <wp:effectExtent l="0" t="0" r="0" b="8890"/>
                            <wp:docPr id="8" name="Рисунок 8" descr="C:\Users\User\Downloads\qrcode_130037888_5ff05648c871e716ef9df24158f3f4c1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ownloads\qrcode_130037888_5ff05648c871e716ef9df24158f3f4c1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7242" r="1638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972267" cy="1210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60875">
        <w:rPr>
          <w:rFonts w:ascii="Times New Roman" w:eastAsia="Times New Roman" w:hAnsi="Times New Roman" w:cs="Times New Roman"/>
          <w:color w:val="333333"/>
          <w:lang w:eastAsia="ru-RU"/>
        </w:rPr>
        <w:t xml:space="preserve">Цифровые ресурсы актуально применять и во внеурочной деятельности с учащимися. </w:t>
      </w:r>
      <w:r w:rsidR="00C60875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="00CE4DAA">
        <w:rPr>
          <w:rFonts w:ascii="Times New Roman" w:eastAsia="Times New Roman" w:hAnsi="Times New Roman" w:cs="Times New Roman"/>
          <w:color w:val="333333"/>
          <w:lang w:eastAsia="ru-RU"/>
        </w:rPr>
        <w:t xml:space="preserve">В настоящее время большое внимание уделяется безопасности в сети. </w:t>
      </w:r>
    </w:p>
    <w:p w:rsidR="003B3F26" w:rsidRDefault="00CE4DAA" w:rsidP="003B3F26">
      <w:pPr>
        <w:shd w:val="clear" w:color="auto" w:fill="FFFFFF"/>
        <w:tabs>
          <w:tab w:val="left" w:pos="7513"/>
          <w:tab w:val="left" w:pos="765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proofErr w:type="spellStart"/>
      <w:r w:rsidRPr="00CE4DAA">
        <w:rPr>
          <w:rFonts w:ascii="Times New Roman" w:eastAsia="Times New Roman" w:hAnsi="Times New Roman" w:cs="Times New Roman"/>
          <w:color w:val="252525"/>
          <w:lang w:eastAsia="ru-RU"/>
        </w:rPr>
        <w:t>Кибербуллинг</w:t>
      </w:r>
      <w:proofErr w:type="spellEnd"/>
      <w:r w:rsidRPr="00CE4DAA">
        <w:rPr>
          <w:rFonts w:ascii="Times New Roman" w:eastAsia="Times New Roman" w:hAnsi="Times New Roman" w:cs="Times New Roman"/>
          <w:color w:val="252525"/>
          <w:lang w:eastAsia="ru-RU"/>
        </w:rPr>
        <w:t xml:space="preserve">, </w:t>
      </w:r>
      <w:proofErr w:type="spellStart"/>
      <w:r w:rsidRPr="00CE4DAA">
        <w:rPr>
          <w:rFonts w:ascii="Times New Roman" w:eastAsia="Times New Roman" w:hAnsi="Times New Roman" w:cs="Times New Roman"/>
          <w:color w:val="252525"/>
          <w:lang w:eastAsia="ru-RU"/>
        </w:rPr>
        <w:t>груминг</w:t>
      </w:r>
      <w:proofErr w:type="spellEnd"/>
      <w:r w:rsidRPr="00CE4DAA">
        <w:rPr>
          <w:rFonts w:ascii="Times New Roman" w:eastAsia="Times New Roman" w:hAnsi="Times New Roman" w:cs="Times New Roman"/>
          <w:color w:val="252525"/>
          <w:lang w:eastAsia="ru-RU"/>
        </w:rPr>
        <w:t xml:space="preserve">, </w:t>
      </w:r>
      <w:proofErr w:type="spellStart"/>
      <w:r w:rsidRPr="00CE4DAA">
        <w:rPr>
          <w:rFonts w:ascii="Times New Roman" w:eastAsia="Times New Roman" w:hAnsi="Times New Roman" w:cs="Times New Roman"/>
          <w:color w:val="252525"/>
          <w:lang w:eastAsia="ru-RU"/>
        </w:rPr>
        <w:t>буллицид</w:t>
      </w:r>
      <w:proofErr w:type="spellEnd"/>
      <w:r w:rsidRPr="00CE4DAA">
        <w:rPr>
          <w:rFonts w:ascii="Times New Roman" w:eastAsia="Times New Roman" w:hAnsi="Times New Roman" w:cs="Times New Roman"/>
          <w:color w:val="252525"/>
          <w:lang w:eastAsia="ru-RU"/>
        </w:rPr>
        <w:t xml:space="preserve">, </w:t>
      </w:r>
      <w:proofErr w:type="spellStart"/>
      <w:r w:rsidRPr="00CE4DAA">
        <w:rPr>
          <w:rFonts w:ascii="Times New Roman" w:eastAsia="Times New Roman" w:hAnsi="Times New Roman" w:cs="Times New Roman"/>
          <w:color w:val="252525"/>
          <w:lang w:eastAsia="ru-RU"/>
        </w:rPr>
        <w:t>кибермошенничество</w:t>
      </w:r>
      <w:proofErr w:type="spellEnd"/>
      <w:r w:rsidR="00C60875">
        <w:rPr>
          <w:rFonts w:ascii="Times New Roman" w:eastAsia="Times New Roman" w:hAnsi="Times New Roman" w:cs="Times New Roman"/>
          <w:color w:val="252525"/>
          <w:lang w:eastAsia="ru-RU"/>
        </w:rPr>
        <w:t xml:space="preserve"> </w:t>
      </w:r>
      <w:r w:rsidR="003B3F26">
        <w:rPr>
          <w:rFonts w:ascii="Times New Roman" w:eastAsia="Times New Roman" w:hAnsi="Times New Roman" w:cs="Times New Roman"/>
          <w:color w:val="333333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эти слова</w:t>
      </w:r>
    </w:p>
    <w:p w:rsidR="003B3F26" w:rsidRDefault="00CE4DAA" w:rsidP="003B3F26">
      <w:pPr>
        <w:shd w:val="clear" w:color="auto" w:fill="FFFFFF"/>
        <w:tabs>
          <w:tab w:val="left" w:pos="7513"/>
          <w:tab w:val="left" w:pos="7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все чаще можно услышать</w:t>
      </w:r>
      <w:r w:rsidR="003B3F2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в средствах массовой информации</w:t>
      </w:r>
      <w:r w:rsidR="00C60875">
        <w:rPr>
          <w:rFonts w:ascii="Times New Roman" w:eastAsia="Times New Roman" w:hAnsi="Times New Roman" w:cs="Times New Roman"/>
          <w:color w:val="333333"/>
          <w:lang w:eastAsia="ru-RU"/>
        </w:rPr>
        <w:t xml:space="preserve">, они опасны </w:t>
      </w:r>
    </w:p>
    <w:p w:rsidR="003B3F26" w:rsidRDefault="00C60875" w:rsidP="00D974EE">
      <w:pPr>
        <w:shd w:val="clear" w:color="auto" w:fill="FFFFFF"/>
        <w:tabs>
          <w:tab w:val="left" w:pos="7513"/>
          <w:tab w:val="left" w:pos="7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не только взрослым, но и подросткам. В колледже много</w:t>
      </w:r>
      <w:r w:rsidR="003B3F2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внимание уделяется</w:t>
      </w:r>
    </w:p>
    <w:p w:rsidR="003B3F26" w:rsidRDefault="00C60875" w:rsidP="00D974EE">
      <w:pPr>
        <w:shd w:val="clear" w:color="auto" w:fill="FFFFFF"/>
        <w:tabs>
          <w:tab w:val="left" w:pos="7513"/>
          <w:tab w:val="left" w:pos="7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воспитательной</w:t>
      </w:r>
      <w:r w:rsidR="003B3F2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работе, направленной на безопасность в интернет-сети.</w:t>
      </w:r>
    </w:p>
    <w:p w:rsidR="003B3F26" w:rsidRDefault="00C60875" w:rsidP="00D974EE">
      <w:pPr>
        <w:shd w:val="clear" w:color="auto" w:fill="FFFFFF"/>
        <w:tabs>
          <w:tab w:val="left" w:pos="7513"/>
          <w:tab w:val="left" w:pos="7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3B3F26">
        <w:rPr>
          <w:rFonts w:ascii="Times New Roman" w:eastAsia="Times New Roman" w:hAnsi="Times New Roman" w:cs="Times New Roman"/>
          <w:color w:val="333333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При проведении</w:t>
      </w:r>
      <w:r w:rsidR="003B3F2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кураторского часа на тему «Опасная паутина» были</w:t>
      </w:r>
    </w:p>
    <w:p w:rsidR="003B3F26" w:rsidRDefault="00C60875" w:rsidP="00D974EE">
      <w:pPr>
        <w:shd w:val="clear" w:color="auto" w:fill="FFFFFF"/>
        <w:tabs>
          <w:tab w:val="left" w:pos="7513"/>
          <w:tab w:val="left" w:pos="7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использованы цифровые ресурсы, которые познакомили учащихся </w:t>
      </w:r>
    </w:p>
    <w:p w:rsidR="003B3F26" w:rsidRDefault="00C60875" w:rsidP="00D974EE">
      <w:pPr>
        <w:shd w:val="clear" w:color="auto" w:fill="FFFFFF"/>
        <w:tabs>
          <w:tab w:val="left" w:pos="7513"/>
          <w:tab w:val="left" w:pos="7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с опасными сайтами, ссылками,</w:t>
      </w:r>
      <w:r w:rsidR="003B3F2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сообществами и методами</w:t>
      </w:r>
      <w:r w:rsidR="003B3F2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безопасного </w:t>
      </w:r>
    </w:p>
    <w:p w:rsidR="00D974EE" w:rsidRPr="00D974EE" w:rsidRDefault="00C60875" w:rsidP="00D974EE">
      <w:pPr>
        <w:shd w:val="clear" w:color="auto" w:fill="FFFFFF"/>
        <w:tabs>
          <w:tab w:val="left" w:pos="7513"/>
          <w:tab w:val="left" w:pos="7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поведения в сети.</w:t>
      </w:r>
      <w:r w:rsidR="00D974EE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3B3F26">
        <w:rPr>
          <w:rFonts w:ascii="Times New Roman" w:eastAsia="Times New Roman" w:hAnsi="Times New Roman" w:cs="Times New Roman"/>
          <w:color w:val="333333"/>
          <w:lang w:eastAsia="ru-RU"/>
        </w:rPr>
        <w:t xml:space="preserve"> Материалы</w:t>
      </w:r>
      <w:r w:rsidR="00D974EE">
        <w:rPr>
          <w:rFonts w:ascii="Times New Roman" w:eastAsia="Times New Roman" w:hAnsi="Times New Roman" w:cs="Times New Roman"/>
          <w:color w:val="333333"/>
          <w:lang w:eastAsia="ru-RU"/>
        </w:rPr>
        <w:t xml:space="preserve"> кураторского часа можно посмотреть через </w:t>
      </w:r>
      <w:r w:rsidR="00D974EE">
        <w:rPr>
          <w:rFonts w:ascii="Times New Roman" w:eastAsia="Times New Roman" w:hAnsi="Times New Roman" w:cs="Times New Roman"/>
          <w:color w:val="333333"/>
          <w:lang w:val="en-US" w:eastAsia="ru-RU"/>
        </w:rPr>
        <w:t>QR</w:t>
      </w:r>
      <w:r w:rsidR="00D974EE">
        <w:rPr>
          <w:rFonts w:ascii="Times New Roman" w:eastAsia="Times New Roman" w:hAnsi="Times New Roman" w:cs="Times New Roman"/>
          <w:color w:val="333333"/>
          <w:lang w:eastAsia="ru-RU"/>
        </w:rPr>
        <w:t>-код.</w:t>
      </w:r>
    </w:p>
    <w:p w:rsidR="00A52294" w:rsidRPr="00E832D6" w:rsidRDefault="00E56993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Сегодня м</w:t>
      </w:r>
      <w:r w:rsidR="00A52294" w:rsidRPr="00E832D6">
        <w:rPr>
          <w:rFonts w:ascii="Times New Roman" w:eastAsia="Times New Roman" w:hAnsi="Times New Roman" w:cs="Times New Roman"/>
          <w:color w:val="333333"/>
          <w:lang w:eastAsia="ru-RU"/>
        </w:rPr>
        <w:t>ож</w:t>
      </w:r>
      <w:r>
        <w:rPr>
          <w:rFonts w:ascii="Times New Roman" w:eastAsia="Times New Roman" w:hAnsi="Times New Roman" w:cs="Times New Roman"/>
          <w:color w:val="333333"/>
          <w:lang w:eastAsia="ru-RU"/>
        </w:rPr>
        <w:t>но</w:t>
      </w:r>
      <w:r w:rsidR="00A52294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говорить об активно </w:t>
      </w:r>
      <w:r w:rsidR="00D974EE">
        <w:rPr>
          <w:rFonts w:ascii="Times New Roman" w:eastAsia="Times New Roman" w:hAnsi="Times New Roman" w:cs="Times New Roman"/>
          <w:color w:val="333333"/>
          <w:lang w:eastAsia="ru-RU"/>
        </w:rPr>
        <w:t xml:space="preserve">используемых аспектах цифрового </w:t>
      </w:r>
      <w:r w:rsidR="00A52294" w:rsidRPr="00E832D6">
        <w:rPr>
          <w:rFonts w:ascii="Times New Roman" w:eastAsia="Times New Roman" w:hAnsi="Times New Roman" w:cs="Times New Roman"/>
          <w:color w:val="333333"/>
          <w:lang w:eastAsia="ru-RU"/>
        </w:rPr>
        <w:t>образовательного пространства</w:t>
      </w:r>
      <w:r w:rsidR="00CE4DAA">
        <w:rPr>
          <w:rFonts w:ascii="Times New Roman" w:eastAsia="Times New Roman" w:hAnsi="Times New Roman" w:cs="Times New Roman"/>
          <w:color w:val="333333"/>
          <w:lang w:eastAsia="ru-RU"/>
        </w:rPr>
        <w:t xml:space="preserve"> в колледже</w:t>
      </w:r>
      <w:r w:rsidR="00A52294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. 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Основными путями </w:t>
      </w:r>
      <w:r w:rsidR="00A52294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включения их в образовательное пространство </w:t>
      </w:r>
      <w:r w:rsidR="00BD12F3" w:rsidRPr="00E832D6">
        <w:rPr>
          <w:rFonts w:ascii="Times New Roman" w:eastAsia="Times New Roman" w:hAnsi="Times New Roman" w:cs="Times New Roman"/>
          <w:color w:val="333333"/>
          <w:lang w:eastAsia="ru-RU"/>
        </w:rPr>
        <w:t>колледжа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являются:</w:t>
      </w:r>
    </w:p>
    <w:p w:rsidR="00511D10" w:rsidRPr="00E832D6" w:rsidRDefault="00A52294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1. Уверенное пользование платформами и разнообразными ресурсами, к которым имеется доступ в учебном заведении. </w:t>
      </w:r>
    </w:p>
    <w:p w:rsidR="00511D10" w:rsidRPr="00E832D6" w:rsidRDefault="00A52294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 xml:space="preserve">2. Доступ к материалам 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учебного предмета 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(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>лекциям, презентациям,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дополнительным мате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риалам), 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размещенны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>м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преподавателем на цифровых ресурсах 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>колледжа.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</w:p>
    <w:p w:rsidR="00A52294" w:rsidRPr="00E832D6" w:rsidRDefault="00A52294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3.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Вовлечение в онлайн-дискуссии 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по тем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>ам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учебного предмета, 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для опросов, 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для 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обмена опытом как между профессионалами в данной области, так и обучающи</w:t>
      </w:r>
      <w:r w:rsidR="00E832D6" w:rsidRPr="00E832D6">
        <w:rPr>
          <w:rFonts w:ascii="Times New Roman" w:eastAsia="Times New Roman" w:hAnsi="Times New Roman" w:cs="Times New Roman"/>
          <w:color w:val="333333"/>
          <w:lang w:eastAsia="ru-RU"/>
        </w:rPr>
        <w:t>ми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ся</w:t>
      </w:r>
      <w:r w:rsidR="00511D10" w:rsidRPr="00E832D6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E832D6" w:rsidRPr="00E832D6" w:rsidRDefault="00A52294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4. Задания в электронном виде. Данный аспект является преимуществом цифрового образовательного пространства. </w:t>
      </w:r>
    </w:p>
    <w:p w:rsidR="00A52294" w:rsidRPr="00E832D6" w:rsidRDefault="00A52294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5. Работа в виртуальных классах. Данные классы (с доступом к </w:t>
      </w:r>
      <w:r w:rsidR="00FA04EC">
        <w:rPr>
          <w:rFonts w:ascii="Times New Roman" w:eastAsia="Times New Roman" w:hAnsi="Times New Roman" w:cs="Times New Roman"/>
          <w:color w:val="333333"/>
          <w:lang w:eastAsia="ru-RU"/>
        </w:rPr>
        <w:t>теоретическим</w:t>
      </w:r>
      <w:r w:rsidR="00FA04EC"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FA04EC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и практическим материалам) дают возможность выполнять групповые задания, проекты, лабораторные работы в режиме онлайн, обсуждать задания, обмениваться своими наработками.</w:t>
      </w:r>
    </w:p>
    <w:p w:rsidR="00E832D6" w:rsidRPr="00E832D6" w:rsidRDefault="00A52294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6. Доступ к дополнительным обучающим ресурсам. Многие образовательные площадки предоставляют доступ к мультимедийным ресурсам, образовательным видео, интерактивным викторинам и т.д. </w:t>
      </w:r>
    </w:p>
    <w:p w:rsidR="00A52294" w:rsidRPr="00E832D6" w:rsidRDefault="00A52294" w:rsidP="00D974E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Цифровое образовательное пространство активно интегрируется и становится неотъемлемой частью традиционного образовательного процесса, расширяет возможности учащихся, преподавателей и </w:t>
      </w:r>
      <w:r w:rsidR="00D974EE">
        <w:rPr>
          <w:rFonts w:ascii="Times New Roman" w:eastAsia="Times New Roman" w:hAnsi="Times New Roman" w:cs="Times New Roman"/>
          <w:color w:val="333333"/>
          <w:lang w:eastAsia="ru-RU"/>
        </w:rPr>
        <w:t>колледжа в целом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. </w:t>
      </w:r>
      <w:r w:rsidR="00D974EE">
        <w:rPr>
          <w:rFonts w:ascii="Times New Roman" w:eastAsia="Times New Roman" w:hAnsi="Times New Roman" w:cs="Times New Roman"/>
          <w:color w:val="333333"/>
          <w:lang w:eastAsia="ru-RU"/>
        </w:rPr>
        <w:t>Цифровое образовательное пространство - это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доступность и удобство, направленность на индивидуальные нужды обучающегося, использование гибких технологий обучения, цифровая грамотность и </w:t>
      </w:r>
      <w:proofErr w:type="spellStart"/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кибербезопасность</w:t>
      </w:r>
      <w:proofErr w:type="spellEnd"/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. </w:t>
      </w:r>
      <w:r w:rsidR="00491110">
        <w:rPr>
          <w:rFonts w:ascii="Times New Roman" w:eastAsia="Times New Roman" w:hAnsi="Times New Roman" w:cs="Times New Roman"/>
          <w:color w:val="333333"/>
          <w:lang w:eastAsia="ru-RU"/>
        </w:rPr>
        <w:t xml:space="preserve">Оснащенность техническими средствами, различными программными средствами дает возможность использовать 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многочисленные пути включения элементов цифрового образовательного пространства в традиционное</w:t>
      </w:r>
      <w:r w:rsidR="00491110">
        <w:rPr>
          <w:rFonts w:ascii="Times New Roman" w:eastAsia="Times New Roman" w:hAnsi="Times New Roman" w:cs="Times New Roman"/>
          <w:color w:val="333333"/>
          <w:lang w:eastAsia="ru-RU"/>
        </w:rPr>
        <w:t xml:space="preserve"> обучение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. Государственная политика в области </w:t>
      </w:r>
      <w:proofErr w:type="spellStart"/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цифровизации</w:t>
      </w:r>
      <w:proofErr w:type="spellEnd"/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, факт использования элементов цифрового образовательного пространства </w:t>
      </w:r>
      <w:r w:rsidR="00491110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в </w:t>
      </w:r>
      <w:r w:rsidR="00491110">
        <w:rPr>
          <w:rFonts w:ascii="Times New Roman" w:eastAsia="Times New Roman" w:hAnsi="Times New Roman" w:cs="Times New Roman"/>
          <w:color w:val="333333"/>
          <w:lang w:eastAsia="ru-RU"/>
        </w:rPr>
        <w:t>колледже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 в виде различных технологий и моделей, готовность </w:t>
      </w:r>
      <w:r w:rsidR="00491110">
        <w:rPr>
          <w:rFonts w:ascii="Times New Roman" w:eastAsia="Times New Roman" w:hAnsi="Times New Roman" w:cs="Times New Roman"/>
          <w:color w:val="333333"/>
          <w:lang w:eastAsia="ru-RU"/>
        </w:rPr>
        <w:t xml:space="preserve">учащихся </w:t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 xml:space="preserve">к обучению в рамках цифрового образовательного пространства свидетельствуют о том, что оно активно </w:t>
      </w:r>
      <w:r w:rsidR="00491110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E832D6">
        <w:rPr>
          <w:rFonts w:ascii="Times New Roman" w:eastAsia="Times New Roman" w:hAnsi="Times New Roman" w:cs="Times New Roman"/>
          <w:color w:val="333333"/>
          <w:lang w:eastAsia="ru-RU"/>
        </w:rPr>
        <w:t>и динамично развивается, постепенно становится неотъемлемой частью образовательного процесса</w:t>
      </w:r>
      <w:r w:rsidR="00491110">
        <w:rPr>
          <w:rFonts w:ascii="Times New Roman" w:eastAsia="Times New Roman" w:hAnsi="Times New Roman" w:cs="Times New Roman"/>
          <w:color w:val="333333"/>
          <w:lang w:eastAsia="ru-RU"/>
        </w:rPr>
        <w:t xml:space="preserve"> и инструментом для формирования профессиональных компетенций учащихся </w:t>
      </w:r>
      <w:r w:rsidR="00491110">
        <w:rPr>
          <w:rFonts w:ascii="Times New Roman" w:eastAsia="Times New Roman" w:hAnsi="Times New Roman" w:cs="Times New Roman"/>
          <w:color w:val="333333"/>
          <w:lang w:eastAsia="ru-RU"/>
        </w:rPr>
        <w:br/>
        <w:t>на всех этапах обучения.</w:t>
      </w:r>
    </w:p>
    <w:p w:rsidR="00A52294" w:rsidRPr="00E832D6" w:rsidRDefault="009B310F" w:rsidP="00D974E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A52294" w:rsidRPr="00FA04EC" w:rsidRDefault="00FA04EC" w:rsidP="00FA04EC">
      <w:pPr>
        <w:shd w:val="clear" w:color="auto" w:fill="FFFFFF"/>
        <w:spacing w:after="0" w:line="240" w:lineRule="auto"/>
        <w:ind w:firstLine="567"/>
        <w:contextualSpacing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FA04EC">
        <w:rPr>
          <w:rFonts w:ascii="Times New Roman" w:eastAsia="Times New Roman" w:hAnsi="Times New Roman" w:cs="Times New Roman"/>
          <w:b/>
          <w:lang w:eastAsia="ru-RU"/>
        </w:rPr>
        <w:t>Список использованных источников</w:t>
      </w:r>
    </w:p>
    <w:p w:rsidR="00FA04EC" w:rsidRPr="00FA04EC" w:rsidRDefault="00FA04EC" w:rsidP="00FA04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>1.</w:t>
      </w:r>
      <w:r w:rsidR="00A52294" w:rsidRPr="00FA04EC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Алехина Н.В., Калугина Е.В. </w:t>
      </w:r>
      <w:r w:rsidRPr="00FA04EC">
        <w:rPr>
          <w:rFonts w:ascii="Times New Roman" w:eastAsia="Times New Roman" w:hAnsi="Times New Roman" w:cs="Times New Roman"/>
          <w:shd w:val="clear" w:color="auto" w:fill="FFFFFF"/>
          <w:lang w:eastAsia="ru-RU"/>
        </w:rPr>
        <w:t>Цифровое образовательное пространство в современном вузе</w:t>
      </w:r>
      <w:r w:rsidR="00A52294" w:rsidRPr="00FA04EC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// Современные проблемы науки и образования. – 2023. </w:t>
      </w:r>
    </w:p>
    <w:p w:rsidR="00FA04EC" w:rsidRPr="00FA04EC" w:rsidRDefault="00FA04EC" w:rsidP="00FA04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>
        <w:rPr>
          <w:rFonts w:ascii="Times New Roman" w:hAnsi="Times New Roman" w:cs="Times New Roman"/>
        </w:rPr>
        <w:t>2.</w:t>
      </w:r>
      <w:r w:rsidRPr="00FA04EC">
        <w:rPr>
          <w:rFonts w:ascii="Times New Roman" w:hAnsi="Times New Roman" w:cs="Times New Roman"/>
        </w:rPr>
        <w:t xml:space="preserve">Ковалев, М.М., Цифровая экономика - шанс для </w:t>
      </w:r>
      <w:proofErr w:type="gramStart"/>
      <w:r w:rsidRPr="00FA04EC">
        <w:rPr>
          <w:rFonts w:ascii="Times New Roman" w:hAnsi="Times New Roman" w:cs="Times New Roman"/>
        </w:rPr>
        <w:t>Беларуси :</w:t>
      </w:r>
      <w:proofErr w:type="gramEnd"/>
      <w:r w:rsidRPr="00FA04EC">
        <w:rPr>
          <w:rFonts w:ascii="Times New Roman" w:hAnsi="Times New Roman" w:cs="Times New Roman"/>
        </w:rPr>
        <w:t xml:space="preserve"> </w:t>
      </w:r>
      <w:proofErr w:type="spellStart"/>
      <w:r w:rsidRPr="00FA04EC">
        <w:rPr>
          <w:rFonts w:ascii="Times New Roman" w:hAnsi="Times New Roman" w:cs="Times New Roman"/>
        </w:rPr>
        <w:t>моногр</w:t>
      </w:r>
      <w:proofErr w:type="spellEnd"/>
      <w:r w:rsidRPr="00FA04EC">
        <w:rPr>
          <w:rFonts w:ascii="Times New Roman" w:hAnsi="Times New Roman" w:cs="Times New Roman"/>
        </w:rPr>
        <w:t xml:space="preserve">. / М.М. Ковалев, </w:t>
      </w:r>
      <w:r w:rsidRPr="00FA04EC">
        <w:rPr>
          <w:rFonts w:ascii="Times New Roman" w:hAnsi="Times New Roman" w:cs="Times New Roman"/>
        </w:rPr>
        <w:br/>
        <w:t xml:space="preserve">Г.Г. </w:t>
      </w:r>
      <w:proofErr w:type="spellStart"/>
      <w:r w:rsidRPr="00FA04EC">
        <w:rPr>
          <w:rFonts w:ascii="Times New Roman" w:hAnsi="Times New Roman" w:cs="Times New Roman"/>
        </w:rPr>
        <w:t>Головенчик</w:t>
      </w:r>
      <w:proofErr w:type="spellEnd"/>
      <w:r w:rsidRPr="00FA04EC">
        <w:rPr>
          <w:rFonts w:ascii="Times New Roman" w:hAnsi="Times New Roman" w:cs="Times New Roman"/>
        </w:rPr>
        <w:t xml:space="preserve">. - </w:t>
      </w:r>
      <w:proofErr w:type="gramStart"/>
      <w:r w:rsidRPr="00FA04EC">
        <w:rPr>
          <w:rFonts w:ascii="Times New Roman" w:hAnsi="Times New Roman" w:cs="Times New Roman"/>
        </w:rPr>
        <w:t>Минск :</w:t>
      </w:r>
      <w:proofErr w:type="gramEnd"/>
      <w:r w:rsidRPr="00FA04EC">
        <w:rPr>
          <w:rFonts w:ascii="Times New Roman" w:hAnsi="Times New Roman" w:cs="Times New Roman"/>
        </w:rPr>
        <w:t xml:space="preserve"> Изд. центр БГУ, 2018. </w:t>
      </w:r>
    </w:p>
    <w:p w:rsidR="00BD12F3" w:rsidRPr="00FA04EC" w:rsidRDefault="00FA04EC" w:rsidP="00FA04EC">
      <w:pPr>
        <w:spacing w:after="0" w:line="240" w:lineRule="auto"/>
        <w:contextualSpacing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3.</w:t>
      </w:r>
      <w:r w:rsidR="00AE2AD9" w:rsidRPr="00FA04EC">
        <w:rPr>
          <w:rFonts w:ascii="Times New Roman" w:hAnsi="Times New Roman" w:cs="Times New Roman"/>
          <w:shd w:val="clear" w:color="auto" w:fill="FFFFFF"/>
        </w:rPr>
        <w:t>Хуторской А.В.</w:t>
      </w:r>
      <w:r w:rsidRPr="00FA04EC">
        <w:rPr>
          <w:rFonts w:ascii="Times New Roman" w:hAnsi="Times New Roman" w:cs="Times New Roman"/>
          <w:shd w:val="clear" w:color="auto" w:fill="FFFFFF"/>
        </w:rPr>
        <w:t>,</w:t>
      </w:r>
      <w:r w:rsidR="00AE2AD9" w:rsidRPr="00FA04EC">
        <w:rPr>
          <w:rFonts w:ascii="Times New Roman" w:hAnsi="Times New Roman" w:cs="Times New Roman"/>
          <w:shd w:val="clear" w:color="auto" w:fill="FFFFFF"/>
        </w:rPr>
        <w:t xml:space="preserve"> Современная дидактика: учеб. для вузов. </w:t>
      </w:r>
      <w:proofErr w:type="gramStart"/>
      <w:r w:rsidR="00AE2AD9" w:rsidRPr="00FA04EC">
        <w:rPr>
          <w:rFonts w:ascii="Times New Roman" w:hAnsi="Times New Roman" w:cs="Times New Roman"/>
          <w:shd w:val="clear" w:color="auto" w:fill="FFFFFF"/>
        </w:rPr>
        <w:t>М. :</w:t>
      </w:r>
      <w:proofErr w:type="gramEnd"/>
      <w:r w:rsidR="00AE2AD9" w:rsidRPr="00FA04EC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="00AE2AD9" w:rsidRPr="00FA04EC">
        <w:rPr>
          <w:rFonts w:ascii="Times New Roman" w:hAnsi="Times New Roman" w:cs="Times New Roman"/>
          <w:shd w:val="clear" w:color="auto" w:fill="FFFFFF"/>
        </w:rPr>
        <w:t>Юрайт</w:t>
      </w:r>
      <w:proofErr w:type="spellEnd"/>
      <w:r w:rsidR="00AE2AD9" w:rsidRPr="00FA04EC">
        <w:rPr>
          <w:rFonts w:ascii="Times New Roman" w:hAnsi="Times New Roman" w:cs="Times New Roman"/>
          <w:shd w:val="clear" w:color="auto" w:fill="FFFFFF"/>
        </w:rPr>
        <w:t xml:space="preserve">, 2021. </w:t>
      </w:r>
    </w:p>
    <w:p w:rsidR="00FA04EC" w:rsidRPr="00853275" w:rsidRDefault="00FA04EC" w:rsidP="00FA04EC">
      <w:pPr>
        <w:spacing w:after="0" w:line="240" w:lineRule="auto"/>
        <w:contextualSpacing/>
        <w:jc w:val="both"/>
        <w:rPr>
          <w:rFonts w:ascii="Times New Roman" w:hAnsi="Times New Roman" w:cs="Times New Roman"/>
          <w:u w:val="single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4.</w:t>
      </w:r>
      <w:r w:rsidRPr="00FA04EC">
        <w:rPr>
          <w:rFonts w:ascii="Times New Roman" w:hAnsi="Times New Roman" w:cs="Times New Roman"/>
          <w:shd w:val="clear" w:color="auto" w:fill="FFFFFF"/>
        </w:rPr>
        <w:t xml:space="preserve">Концепция Национальной стратегии устойчивого развития Республики Беларусь на период </w:t>
      </w:r>
      <w:r>
        <w:rPr>
          <w:rFonts w:ascii="Times New Roman" w:hAnsi="Times New Roman" w:cs="Times New Roman"/>
          <w:shd w:val="clear" w:color="auto" w:fill="FFFFFF"/>
        </w:rPr>
        <w:br/>
      </w:r>
      <w:r w:rsidRPr="00FA04EC">
        <w:rPr>
          <w:rFonts w:ascii="Times New Roman" w:hAnsi="Times New Roman" w:cs="Times New Roman"/>
          <w:shd w:val="clear" w:color="auto" w:fill="FFFFFF"/>
        </w:rPr>
        <w:t xml:space="preserve">до 2035 года // Официальный сайт </w:t>
      </w:r>
      <w:proofErr w:type="spellStart"/>
      <w:r w:rsidRPr="00FA04EC">
        <w:rPr>
          <w:rFonts w:ascii="Times New Roman" w:hAnsi="Times New Roman" w:cs="Times New Roman"/>
          <w:shd w:val="clear" w:color="auto" w:fill="FFFFFF"/>
        </w:rPr>
        <w:t>Министерсва</w:t>
      </w:r>
      <w:proofErr w:type="spellEnd"/>
      <w:r w:rsidRPr="00FA04EC">
        <w:rPr>
          <w:rFonts w:ascii="Times New Roman" w:hAnsi="Times New Roman" w:cs="Times New Roman"/>
          <w:shd w:val="clear" w:color="auto" w:fill="FFFFFF"/>
        </w:rPr>
        <w:t xml:space="preserve"> экономики Республики Беларус</w:t>
      </w:r>
      <w:r w:rsidR="00853275">
        <w:rPr>
          <w:rFonts w:ascii="Times New Roman" w:hAnsi="Times New Roman" w:cs="Times New Roman"/>
          <w:shd w:val="clear" w:color="auto" w:fill="FFFFFF"/>
        </w:rPr>
        <w:t xml:space="preserve">ь </w:t>
      </w:r>
      <w:r w:rsidRPr="00FA04EC">
        <w:rPr>
          <w:rFonts w:ascii="Times New Roman" w:hAnsi="Times New Roman" w:cs="Times New Roman"/>
          <w:shd w:val="clear" w:color="auto" w:fill="FFFFFF"/>
        </w:rPr>
        <w:t xml:space="preserve">[Электронный ресурс].– Режим доступа:   </w:t>
      </w:r>
      <w:hyperlink r:id="rId13" w:history="1">
        <w:r w:rsidR="00853275" w:rsidRPr="00093417">
          <w:rPr>
            <w:rStyle w:val="a6"/>
            <w:rFonts w:ascii="Times New Roman" w:hAnsi="Times New Roman" w:cs="Times New Roman"/>
            <w:shd w:val="clear" w:color="auto" w:fill="FFFFFF"/>
          </w:rPr>
          <w:t>https://www.economy.gov.by/uploads/files/Obsugdaem NPA/ Kontseptsija-na-sajt.pdf</w:t>
        </w:r>
      </w:hyperlink>
      <w:r w:rsidRPr="00FA04EC">
        <w:rPr>
          <w:rFonts w:ascii="Times New Roman" w:hAnsi="Times New Roman" w:cs="Times New Roman"/>
          <w:shd w:val="clear" w:color="auto" w:fill="FFFFFF"/>
        </w:rPr>
        <w:t>.</w:t>
      </w:r>
    </w:p>
    <w:p w:rsidR="00FA04EC" w:rsidRDefault="00FA04EC" w:rsidP="00D974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hd w:val="clear" w:color="auto" w:fill="FFFFFF"/>
        </w:rPr>
      </w:pPr>
    </w:p>
    <w:p w:rsidR="00046F70" w:rsidRPr="00A52294" w:rsidRDefault="00046F70" w:rsidP="00D974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046F70" w:rsidRPr="00A52294" w:rsidSect="00062F34">
      <w:pgSz w:w="11906" w:h="16838"/>
      <w:pgMar w:top="1418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35902"/>
    <w:multiLevelType w:val="multilevel"/>
    <w:tmpl w:val="C9FC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34"/>
    <w:rsid w:val="00046F70"/>
    <w:rsid w:val="00053146"/>
    <w:rsid w:val="00062F34"/>
    <w:rsid w:val="00065A77"/>
    <w:rsid w:val="000F52ED"/>
    <w:rsid w:val="001768C0"/>
    <w:rsid w:val="00181086"/>
    <w:rsid w:val="00191018"/>
    <w:rsid w:val="001B31F0"/>
    <w:rsid w:val="00207271"/>
    <w:rsid w:val="00273767"/>
    <w:rsid w:val="002A2314"/>
    <w:rsid w:val="003464D5"/>
    <w:rsid w:val="003B3F26"/>
    <w:rsid w:val="00491110"/>
    <w:rsid w:val="00511D10"/>
    <w:rsid w:val="006972D1"/>
    <w:rsid w:val="006B3DB2"/>
    <w:rsid w:val="006D12C7"/>
    <w:rsid w:val="00846164"/>
    <w:rsid w:val="00853275"/>
    <w:rsid w:val="008804B6"/>
    <w:rsid w:val="008A7657"/>
    <w:rsid w:val="009800F3"/>
    <w:rsid w:val="009B310F"/>
    <w:rsid w:val="00A52294"/>
    <w:rsid w:val="00A55976"/>
    <w:rsid w:val="00A877EF"/>
    <w:rsid w:val="00AE2AD9"/>
    <w:rsid w:val="00BD12F3"/>
    <w:rsid w:val="00C33216"/>
    <w:rsid w:val="00C60875"/>
    <w:rsid w:val="00CE4DAA"/>
    <w:rsid w:val="00D974EE"/>
    <w:rsid w:val="00DE0CB6"/>
    <w:rsid w:val="00E56993"/>
    <w:rsid w:val="00E832D6"/>
    <w:rsid w:val="00EA53C7"/>
    <w:rsid w:val="00EC0B4D"/>
    <w:rsid w:val="00F936B9"/>
    <w:rsid w:val="00FA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316032-494B-445F-97D0-EC4A407D7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52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2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52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52294"/>
    <w:rPr>
      <w:b/>
      <w:bCs/>
    </w:rPr>
  </w:style>
  <w:style w:type="paragraph" w:styleId="a5">
    <w:name w:val="List Paragraph"/>
    <w:basedOn w:val="a"/>
    <w:uiPriority w:val="34"/>
    <w:qFormat/>
    <w:rsid w:val="0018108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F52ED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F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52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2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0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21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8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6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economy.gov.by/uploads/files/Obsugdaem%20NPA/%20Kontseptsija-na-sajt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2</cp:revision>
  <cp:lastPrinted>2024-10-14T12:32:00Z</cp:lastPrinted>
  <dcterms:created xsi:type="dcterms:W3CDTF">2024-10-22T04:43:00Z</dcterms:created>
  <dcterms:modified xsi:type="dcterms:W3CDTF">2024-10-22T04:43:00Z</dcterms:modified>
</cp:coreProperties>
</file>